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515" w:rsidRPr="00B01C11" w:rsidRDefault="00DE42AD" w:rsidP="00B97515">
      <w:pPr>
        <w:rPr>
          <w:rFonts w:cs="Arial"/>
          <w:szCs w:val="22"/>
        </w:rPr>
      </w:pPr>
      <w:r>
        <w:rPr>
          <w:rFonts w:cs="Arial"/>
          <w:noProof/>
          <w:szCs w:val="22"/>
        </w:rPr>
        <w:drawing>
          <wp:anchor distT="0" distB="0" distL="114300" distR="114300" simplePos="0" relativeHeight="251657728" behindDoc="0" locked="0" layoutInCell="1" allowOverlap="1">
            <wp:simplePos x="0" y="0"/>
            <wp:positionH relativeFrom="column">
              <wp:posOffset>3744595</wp:posOffset>
            </wp:positionH>
            <wp:positionV relativeFrom="paragraph">
              <wp:posOffset>-683895</wp:posOffset>
            </wp:positionV>
            <wp:extent cx="2508250" cy="742950"/>
            <wp:effectExtent l="19050" t="0" r="6350" b="0"/>
            <wp:wrapNone/>
            <wp:docPr id="2" name="Billede 2" descr="Skjold_navn_lille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jold_navn_lille_4f"/>
                    <pic:cNvPicPr>
                      <a:picLocks noChangeAspect="1" noChangeArrowheads="1"/>
                    </pic:cNvPicPr>
                  </pic:nvPicPr>
                  <pic:blipFill>
                    <a:blip r:embed="rId8" cstate="print"/>
                    <a:srcRect/>
                    <a:stretch>
                      <a:fillRect/>
                    </a:stretch>
                  </pic:blipFill>
                  <pic:spPr bwMode="auto">
                    <a:xfrm>
                      <a:off x="0" y="0"/>
                      <a:ext cx="2508250" cy="742950"/>
                    </a:xfrm>
                    <a:prstGeom prst="rect">
                      <a:avLst/>
                    </a:prstGeom>
                    <a:noFill/>
                    <a:ln w="9525">
                      <a:noFill/>
                      <a:miter lim="800000"/>
                      <a:headEnd/>
                      <a:tailEnd/>
                    </a:ln>
                  </pic:spPr>
                </pic:pic>
              </a:graphicData>
            </a:graphic>
          </wp:anchor>
        </w:drawing>
      </w:r>
    </w:p>
    <w:p w:rsidR="00764746" w:rsidRPr="001D476F" w:rsidRDefault="00764746" w:rsidP="007674B9">
      <w:pPr>
        <w:rPr>
          <w:lang w:val="en-GB"/>
        </w:rPr>
      </w:pPr>
    </w:p>
    <w:p w:rsidR="002A5131" w:rsidRPr="00052EBA" w:rsidRDefault="00052EBA" w:rsidP="002D2827">
      <w:pPr>
        <w:framePr w:w="2835" w:h="1191" w:hRule="exact" w:wrap="around" w:vAnchor="page" w:hAnchor="page" w:x="1702" w:y="2326"/>
        <w:rPr>
          <w:b/>
        </w:rPr>
      </w:pPr>
      <w:r w:rsidRPr="00052EBA">
        <w:rPr>
          <w:b/>
        </w:rPr>
        <w:t>Til medlemmer, suppleanter m.fl. af Vordingborg Kommunes Miljøråd</w:t>
      </w:r>
    </w:p>
    <w:p w:rsidR="002A5131" w:rsidRPr="00052EBA" w:rsidRDefault="002A5131" w:rsidP="002D2827">
      <w:pPr>
        <w:framePr w:w="2835" w:h="1191" w:hRule="exact" w:wrap="around" w:vAnchor="page" w:hAnchor="page" w:x="1702" w:y="2326"/>
      </w:pPr>
    </w:p>
    <w:p w:rsidR="002A5131" w:rsidRPr="00052EBA" w:rsidRDefault="003B3BF5" w:rsidP="002D2827">
      <w:pPr>
        <w:framePr w:w="2835" w:h="1191" w:hRule="exact" w:wrap="around" w:vAnchor="page" w:hAnchor="page" w:x="1702" w:y="2326"/>
      </w:pPr>
      <w:r w:rsidRPr="00052EBA">
        <w:t xml:space="preserve"> </w:t>
      </w:r>
    </w:p>
    <w:p w:rsidR="007674B9" w:rsidRPr="00052EBA" w:rsidRDefault="007674B9" w:rsidP="00C81E47"/>
    <w:p w:rsidR="005E1C5A" w:rsidRPr="00052EBA" w:rsidRDefault="005E1C5A" w:rsidP="00660C2C">
      <w:pPr>
        <w:pStyle w:val="Kolofontekst"/>
        <w:framePr w:w="2155" w:h="4593" w:hRule="exact" w:hSpace="170" w:vSpace="170" w:wrap="around" w:x="9073" w:y="2042"/>
      </w:pPr>
      <w:r w:rsidRPr="00052EBA">
        <w:t>Valdemarsgade 43</w:t>
      </w:r>
    </w:p>
    <w:p w:rsidR="005E1C5A" w:rsidRPr="00052EBA" w:rsidRDefault="005E1C5A" w:rsidP="00660C2C">
      <w:pPr>
        <w:pStyle w:val="Kolofontekst"/>
        <w:framePr w:w="2155" w:h="4593" w:hRule="exact" w:hSpace="170" w:vSpace="170" w:wrap="around" w:x="9073" w:y="2042"/>
      </w:pPr>
      <w:r w:rsidRPr="00052EBA">
        <w:t>4760 Vordingborg</w:t>
      </w:r>
    </w:p>
    <w:p w:rsidR="00764746" w:rsidRPr="00052EBA" w:rsidRDefault="00764746" w:rsidP="00660C2C">
      <w:pPr>
        <w:pStyle w:val="Kolofontekst"/>
        <w:framePr w:w="2155" w:h="4593" w:hRule="exact" w:hSpace="170" w:vSpace="170" w:wrap="around" w:x="9073" w:y="2042"/>
      </w:pPr>
      <w:r w:rsidRPr="00052EBA">
        <w:t>Tlf. 55 36 36 36</w:t>
      </w:r>
    </w:p>
    <w:p w:rsidR="00C26FCA" w:rsidRPr="00052EBA" w:rsidRDefault="00C26FCA" w:rsidP="00660C2C">
      <w:pPr>
        <w:pStyle w:val="Kolofontekst"/>
        <w:framePr w:w="2155" w:h="4593" w:hRule="exact" w:hSpace="170" w:vSpace="170" w:wrap="around" w:x="9073" w:y="2042"/>
      </w:pPr>
      <w:r w:rsidRPr="00052EBA">
        <w:t>www.vordingborg.dk</w:t>
      </w:r>
    </w:p>
    <w:p w:rsidR="005E1C5A" w:rsidRPr="00052EBA" w:rsidRDefault="005E1C5A" w:rsidP="00660C2C">
      <w:pPr>
        <w:pStyle w:val="Kolofontekst"/>
        <w:framePr w:w="2155" w:h="4593" w:hRule="exact" w:hSpace="170" w:vSpace="170" w:wrap="around" w:x="9073" w:y="2042"/>
      </w:pPr>
    </w:p>
    <w:p w:rsidR="00B1734C" w:rsidRPr="00052EBA" w:rsidRDefault="00B1734C" w:rsidP="00660C2C">
      <w:pPr>
        <w:pStyle w:val="Kolofontekst"/>
        <w:framePr w:w="2155" w:h="4593" w:hRule="exact" w:hSpace="170" w:vSpace="170" w:wrap="around" w:x="9073" w:y="2042"/>
      </w:pPr>
      <w:r w:rsidRPr="00052EBA">
        <w:t xml:space="preserve">Sagsnr.: </w:t>
      </w:r>
      <w:r w:rsidR="00052EBA" w:rsidRPr="00052EBA">
        <w:t>13/555</w:t>
      </w:r>
    </w:p>
    <w:p w:rsidR="005E1C5A" w:rsidRPr="00EA0B26" w:rsidRDefault="00764746" w:rsidP="00660C2C">
      <w:pPr>
        <w:pStyle w:val="Kolofontekst"/>
        <w:framePr w:w="2155" w:h="4593" w:hRule="exact" w:hSpace="170" w:vSpace="170" w:wrap="around" w:x="9073" w:y="2042"/>
      </w:pPr>
      <w:r w:rsidRPr="00EA0B26">
        <w:t xml:space="preserve">Dokumentnr.: </w:t>
      </w:r>
      <w:r w:rsidR="00052EBA">
        <w:t>164940/15</w:t>
      </w:r>
    </w:p>
    <w:p w:rsidR="00725AAB" w:rsidRPr="00EA0B26" w:rsidRDefault="00725AAB" w:rsidP="00660C2C">
      <w:pPr>
        <w:pStyle w:val="Kolofontekst"/>
        <w:framePr w:w="2155" w:h="4593" w:hRule="exact" w:hSpace="170" w:vSpace="170" w:wrap="around" w:x="9073" w:y="2042"/>
      </w:pPr>
      <w:bookmarkStart w:id="0" w:name="eDocDocumentCaseWorker_0"/>
    </w:p>
    <w:p w:rsidR="008E4F28" w:rsidRPr="00EA0B26" w:rsidRDefault="008E4F28" w:rsidP="00660C2C">
      <w:pPr>
        <w:pStyle w:val="Kolofontekst"/>
        <w:framePr w:w="2155" w:h="4593" w:hRule="exact" w:hSpace="170" w:vSpace="170" w:wrap="around" w:x="9073" w:y="2042"/>
      </w:pPr>
      <w:r w:rsidRPr="00EA0B26">
        <w:t>Afdeling:</w:t>
      </w:r>
    </w:p>
    <w:p w:rsidR="006525B7" w:rsidRPr="00EA0B26" w:rsidRDefault="00052EBA" w:rsidP="00660C2C">
      <w:pPr>
        <w:pStyle w:val="Kolofontekst"/>
        <w:framePr w:w="2155" w:h="4593" w:hRule="exact" w:hSpace="170" w:vSpace="170" w:wrap="around" w:x="9073" w:y="2042"/>
      </w:pPr>
      <w:r>
        <w:t>Land og Miljø</w:t>
      </w:r>
    </w:p>
    <w:p w:rsidR="00EF6EB2" w:rsidRPr="00EA0B26" w:rsidRDefault="005E1C5A" w:rsidP="00660C2C">
      <w:pPr>
        <w:pStyle w:val="Kolofontekst"/>
        <w:framePr w:w="2155" w:h="4593" w:hRule="exact" w:hSpace="170" w:vSpace="170" w:wrap="around" w:x="9073" w:y="2042"/>
      </w:pPr>
      <w:r w:rsidRPr="00EA0B26">
        <w:t>Sagsbehandler</w:t>
      </w:r>
      <w:bookmarkEnd w:id="0"/>
      <w:r w:rsidR="00764746" w:rsidRPr="00EA0B26">
        <w:t>:</w:t>
      </w:r>
    </w:p>
    <w:p w:rsidR="005E1C5A" w:rsidRPr="00052EBA" w:rsidRDefault="00052EBA" w:rsidP="00660C2C">
      <w:pPr>
        <w:pStyle w:val="Kolofontekst"/>
        <w:framePr w:w="2155" w:h="4593" w:hRule="exact" w:hSpace="170" w:vSpace="170" w:wrap="around" w:x="9073" w:y="2042"/>
      </w:pPr>
      <w:r w:rsidRPr="00052EBA">
        <w:rPr>
          <w:szCs w:val="22"/>
        </w:rPr>
        <w:t>Paul Debois</w:t>
      </w:r>
      <w:r w:rsidR="00EA0B26" w:rsidRPr="00052EBA">
        <w:t xml:space="preserve"> </w:t>
      </w:r>
      <w:r w:rsidR="00EA0B26" w:rsidRPr="00052EBA">
        <w:br/>
      </w:r>
      <w:r w:rsidR="005E1C5A" w:rsidRPr="00052EBA">
        <w:t>Di</w:t>
      </w:r>
      <w:r w:rsidR="00764746" w:rsidRPr="00052EBA">
        <w:t>r.</w:t>
      </w:r>
      <w:r w:rsidR="00BA2E58" w:rsidRPr="00052EBA">
        <w:t xml:space="preserve"> </w:t>
      </w:r>
      <w:r w:rsidRPr="00052EBA">
        <w:t>55 36 24 12</w:t>
      </w:r>
    </w:p>
    <w:p w:rsidR="005E1C5A" w:rsidRPr="00052EBA" w:rsidRDefault="00052EBA" w:rsidP="00660C2C">
      <w:pPr>
        <w:pStyle w:val="Kolofontekst"/>
        <w:framePr w:w="2155" w:h="4593" w:hRule="exact" w:hSpace="170" w:vSpace="170" w:wrap="around" w:x="9073" w:y="2042"/>
      </w:pPr>
      <w:r w:rsidRPr="00052EBA">
        <w:t>pde@vordingborg.dk</w:t>
      </w:r>
    </w:p>
    <w:p w:rsidR="00725AAB" w:rsidRPr="00052EBA" w:rsidRDefault="00725AAB" w:rsidP="00660C2C">
      <w:pPr>
        <w:pStyle w:val="Kolofontekst"/>
        <w:framePr w:w="2155" w:h="4593" w:hRule="exact" w:hSpace="170" w:vSpace="170" w:wrap="around" w:x="9073" w:y="2042"/>
      </w:pPr>
    </w:p>
    <w:p w:rsidR="005E1C5A" w:rsidRPr="00052EBA" w:rsidRDefault="00052EBA" w:rsidP="00660C2C">
      <w:pPr>
        <w:pStyle w:val="Kolofontekst"/>
        <w:framePr w:w="2155" w:h="4593" w:hRule="exact" w:hSpace="170" w:vSpace="170" w:wrap="around" w:x="9073" w:y="2042"/>
      </w:pPr>
      <w:r w:rsidRPr="00052EBA">
        <w:t>24-11-2015</w:t>
      </w:r>
    </w:p>
    <w:p w:rsidR="005E1C5A" w:rsidRPr="00052EBA" w:rsidRDefault="005E1C5A" w:rsidP="005E1C5A">
      <w:pPr>
        <w:rPr>
          <w:rFonts w:cs="Arial"/>
          <w:szCs w:val="22"/>
        </w:rPr>
      </w:pPr>
    </w:p>
    <w:p w:rsidR="005E1C5A" w:rsidRPr="00052EBA" w:rsidRDefault="005E1C5A" w:rsidP="005E1C5A">
      <w:pPr>
        <w:rPr>
          <w:rFonts w:cs="Arial"/>
          <w:szCs w:val="22"/>
        </w:rPr>
      </w:pPr>
    </w:p>
    <w:p w:rsidR="005E1C5A" w:rsidRPr="00052EBA" w:rsidRDefault="005E1C5A" w:rsidP="005E1C5A">
      <w:pPr>
        <w:rPr>
          <w:rFonts w:cs="Arial"/>
        </w:rPr>
      </w:pPr>
    </w:p>
    <w:p w:rsidR="005E1C5A" w:rsidRPr="00052EBA" w:rsidRDefault="005E1C5A" w:rsidP="005E1C5A">
      <w:pPr>
        <w:rPr>
          <w:rFonts w:cs="Arial"/>
        </w:rPr>
      </w:pPr>
    </w:p>
    <w:p w:rsidR="005E1C5A" w:rsidRPr="00052EBA" w:rsidRDefault="005E1C5A" w:rsidP="005E1C5A">
      <w:pPr>
        <w:rPr>
          <w:rFonts w:cs="Arial"/>
        </w:rPr>
      </w:pPr>
    </w:p>
    <w:p w:rsidR="005E1C5A" w:rsidRPr="00052EBA" w:rsidRDefault="005E1C5A" w:rsidP="005E1C5A">
      <w:pPr>
        <w:rPr>
          <w:rFonts w:cs="Arial"/>
        </w:rPr>
      </w:pPr>
    </w:p>
    <w:p w:rsidR="005E1C5A" w:rsidRPr="00052EBA" w:rsidRDefault="005E1C5A" w:rsidP="005E1C5A">
      <w:pPr>
        <w:rPr>
          <w:rFonts w:cs="Arial"/>
        </w:rPr>
      </w:pPr>
    </w:p>
    <w:p w:rsidR="005E1C5A" w:rsidRPr="00052EBA" w:rsidRDefault="005E1C5A" w:rsidP="005E1C5A">
      <w:pPr>
        <w:rPr>
          <w:rFonts w:cs="Arial"/>
        </w:rPr>
      </w:pPr>
    </w:p>
    <w:p w:rsidR="005E1C5A" w:rsidRPr="00052EBA" w:rsidRDefault="005E1C5A" w:rsidP="005E1C5A">
      <w:pPr>
        <w:rPr>
          <w:rFonts w:cs="Arial"/>
        </w:rPr>
      </w:pPr>
    </w:p>
    <w:p w:rsidR="005E1C5A" w:rsidRPr="00052EBA" w:rsidRDefault="005E1C5A" w:rsidP="002A2842"/>
    <w:p w:rsidR="005E1C5A" w:rsidRPr="00052EBA" w:rsidRDefault="005E1C5A" w:rsidP="002A2842"/>
    <w:p w:rsidR="005E1C5A" w:rsidRPr="00052EBA" w:rsidRDefault="005E1C5A" w:rsidP="002A2842"/>
    <w:p w:rsidR="005E1C5A" w:rsidRPr="00052EBA" w:rsidRDefault="005E1C5A" w:rsidP="002A2842"/>
    <w:p w:rsidR="005E1C5A" w:rsidRPr="000D06E8" w:rsidRDefault="00052EBA" w:rsidP="008A2A2B">
      <w:pPr>
        <w:pStyle w:val="Overskrift1"/>
        <w:rPr>
          <w:sz w:val="28"/>
          <w:szCs w:val="28"/>
          <w:lang w:val="da-DK"/>
        </w:rPr>
      </w:pPr>
      <w:bookmarkStart w:id="1" w:name="_Referat_af_det"/>
      <w:bookmarkEnd w:id="1"/>
      <w:r w:rsidRPr="000D06E8">
        <w:rPr>
          <w:sz w:val="28"/>
          <w:szCs w:val="28"/>
          <w:lang w:val="da-DK"/>
        </w:rPr>
        <w:t>Referat af det 35. møde i Vordingborg Kommunes Miljøråd</w:t>
      </w:r>
      <w:r w:rsidR="00D6147D" w:rsidRPr="000D06E8">
        <w:rPr>
          <w:sz w:val="28"/>
          <w:szCs w:val="28"/>
          <w:lang w:val="da-DK"/>
        </w:rPr>
        <w:t xml:space="preserve"> d. </w:t>
      </w:r>
      <w:r w:rsidR="006F2B44">
        <w:rPr>
          <w:sz w:val="28"/>
          <w:szCs w:val="28"/>
          <w:lang w:val="da-DK"/>
        </w:rPr>
        <w:t>23</w:t>
      </w:r>
      <w:bookmarkStart w:id="2" w:name="_GoBack"/>
      <w:bookmarkEnd w:id="2"/>
      <w:r w:rsidR="00CD1F5C">
        <w:rPr>
          <w:sz w:val="28"/>
          <w:szCs w:val="28"/>
          <w:lang w:val="da-DK"/>
        </w:rPr>
        <w:t>.</w:t>
      </w:r>
      <w:r w:rsidRPr="000D06E8">
        <w:rPr>
          <w:sz w:val="28"/>
          <w:szCs w:val="28"/>
          <w:lang w:val="da-DK"/>
        </w:rPr>
        <w:t xml:space="preserve"> </w:t>
      </w:r>
      <w:r w:rsidR="00CD1F5C">
        <w:rPr>
          <w:sz w:val="28"/>
          <w:szCs w:val="28"/>
          <w:lang w:val="da-DK"/>
        </w:rPr>
        <w:t>november</w:t>
      </w:r>
      <w:r w:rsidRPr="000D06E8">
        <w:rPr>
          <w:sz w:val="28"/>
          <w:szCs w:val="28"/>
          <w:lang w:val="da-DK"/>
        </w:rPr>
        <w:t xml:space="preserve"> 2015</w:t>
      </w:r>
    </w:p>
    <w:p w:rsidR="003B3BF5" w:rsidRDefault="00D6147D" w:rsidP="005E1C5A">
      <w:pPr>
        <w:rPr>
          <w:rFonts w:cs="Arial"/>
          <w:szCs w:val="22"/>
        </w:rPr>
      </w:pPr>
      <w:r w:rsidRPr="000D06E8">
        <w:rPr>
          <w:rFonts w:cs="Arial"/>
          <w:szCs w:val="22"/>
          <w:u w:val="single"/>
        </w:rPr>
        <w:t>Deltagere:</w:t>
      </w:r>
      <w:r>
        <w:rPr>
          <w:rFonts w:cs="Arial"/>
          <w:szCs w:val="22"/>
        </w:rPr>
        <w:t xml:space="preserve"> Thomas Christfort og Carsten Olsen, Vordingborg Kommune; Peter Tillisch, Dansk Skovforening; Tommy Clausen, Danmarks Sportsfiskerforbund; Johnny Andersen, Danmarks Jægerforbund; Martin Vestergaard, Danmarks Naturfredningsforening; Bjarne Nielsen, Friluftsrådet; Henrik Dahl, Dansk Ornitologisk Forening; Jonas Christensen, Museerne, Sydøstdanmark og Mikkel B. Clausen, Naturstyrelsen Storstrøm.</w:t>
      </w:r>
    </w:p>
    <w:p w:rsidR="00D6147D" w:rsidRDefault="00D6147D" w:rsidP="005E1C5A">
      <w:pPr>
        <w:rPr>
          <w:rFonts w:cs="Arial"/>
          <w:szCs w:val="22"/>
        </w:rPr>
      </w:pPr>
      <w:r>
        <w:rPr>
          <w:rFonts w:cs="Arial"/>
          <w:szCs w:val="22"/>
        </w:rPr>
        <w:t>Desuden: Rolf Hoelgaard, Paul Debois, Allan Schmidt og Carsten Horup, Vordingborg Kommune.</w:t>
      </w:r>
    </w:p>
    <w:p w:rsidR="00D6147D" w:rsidRDefault="00D6147D" w:rsidP="005E1C5A">
      <w:pPr>
        <w:rPr>
          <w:rFonts w:cs="Arial"/>
          <w:szCs w:val="22"/>
        </w:rPr>
      </w:pPr>
    </w:p>
    <w:p w:rsidR="00D6147D" w:rsidRDefault="00D6147D" w:rsidP="005E1C5A">
      <w:pPr>
        <w:rPr>
          <w:rFonts w:cs="Arial"/>
          <w:szCs w:val="22"/>
        </w:rPr>
      </w:pPr>
      <w:r w:rsidRPr="000D06E8">
        <w:rPr>
          <w:rFonts w:cs="Arial"/>
          <w:szCs w:val="22"/>
          <w:u w:val="single"/>
        </w:rPr>
        <w:t>Afbud:</w:t>
      </w:r>
      <w:r>
        <w:rPr>
          <w:rFonts w:cs="Arial"/>
          <w:szCs w:val="22"/>
        </w:rPr>
        <w:t xml:space="preserve"> Finn Jørgensen, Dansk Landbrug og Jan Nielsen, Dansk </w:t>
      </w:r>
      <w:r w:rsidR="000D06E8">
        <w:rPr>
          <w:rFonts w:cs="Arial"/>
          <w:szCs w:val="22"/>
        </w:rPr>
        <w:t>K</w:t>
      </w:r>
      <w:r>
        <w:rPr>
          <w:rFonts w:cs="Arial"/>
          <w:szCs w:val="22"/>
        </w:rPr>
        <w:t>ano og Kajakforbund.</w:t>
      </w:r>
    </w:p>
    <w:p w:rsidR="000D06E8" w:rsidRDefault="000D06E8" w:rsidP="005E1C5A">
      <w:pPr>
        <w:rPr>
          <w:rFonts w:cs="Arial"/>
          <w:szCs w:val="22"/>
        </w:rPr>
      </w:pPr>
    </w:p>
    <w:p w:rsidR="000D06E8" w:rsidRPr="000D06E8" w:rsidRDefault="000D06E8" w:rsidP="005E1C5A">
      <w:pPr>
        <w:rPr>
          <w:rFonts w:cs="Arial"/>
          <w:b/>
          <w:sz w:val="28"/>
          <w:szCs w:val="28"/>
        </w:rPr>
      </w:pPr>
      <w:r w:rsidRPr="000D06E8">
        <w:rPr>
          <w:rFonts w:cs="Arial"/>
          <w:b/>
          <w:sz w:val="28"/>
          <w:szCs w:val="28"/>
        </w:rPr>
        <w:t>Referat:</w:t>
      </w:r>
    </w:p>
    <w:p w:rsidR="000D06E8" w:rsidRDefault="000D06E8" w:rsidP="005E1C5A">
      <w:pPr>
        <w:rPr>
          <w:rFonts w:cs="Arial"/>
          <w:szCs w:val="22"/>
        </w:rPr>
      </w:pPr>
    </w:p>
    <w:p w:rsidR="000D06E8" w:rsidRDefault="000D06E8" w:rsidP="005E1C5A">
      <w:pPr>
        <w:rPr>
          <w:rFonts w:cs="Arial"/>
          <w:szCs w:val="22"/>
        </w:rPr>
      </w:pPr>
      <w:r w:rsidRPr="00FF5A4C">
        <w:rPr>
          <w:rFonts w:cs="Arial"/>
          <w:b/>
          <w:sz w:val="24"/>
          <w:szCs w:val="24"/>
        </w:rPr>
        <w:t>Ad. 1) Godkendelse af dagsorden</w:t>
      </w:r>
      <w:r>
        <w:rPr>
          <w:rFonts w:cs="Arial"/>
          <w:szCs w:val="22"/>
        </w:rPr>
        <w:t>. Godkendt.</w:t>
      </w:r>
    </w:p>
    <w:p w:rsidR="000D06E8" w:rsidRDefault="000D06E8" w:rsidP="005E1C5A">
      <w:pPr>
        <w:rPr>
          <w:rFonts w:cs="Arial"/>
          <w:szCs w:val="22"/>
        </w:rPr>
      </w:pPr>
    </w:p>
    <w:p w:rsidR="000D06E8" w:rsidRDefault="000D06E8" w:rsidP="005E1C5A">
      <w:pPr>
        <w:rPr>
          <w:rFonts w:cs="Arial"/>
          <w:szCs w:val="22"/>
        </w:rPr>
      </w:pPr>
      <w:r w:rsidRPr="00FF5A4C">
        <w:rPr>
          <w:rFonts w:cs="Arial"/>
          <w:b/>
          <w:sz w:val="24"/>
          <w:szCs w:val="24"/>
        </w:rPr>
        <w:t>Ad. 2) Godkendelse af referatet fra mødet d. 14. september 2015</w:t>
      </w:r>
      <w:r w:rsidRPr="000D06E8">
        <w:rPr>
          <w:rFonts w:cs="Arial"/>
          <w:b/>
          <w:szCs w:val="22"/>
        </w:rPr>
        <w:t>.</w:t>
      </w:r>
      <w:r>
        <w:rPr>
          <w:rFonts w:cs="Arial"/>
          <w:szCs w:val="22"/>
        </w:rPr>
        <w:t xml:space="preserve"> Godkendt</w:t>
      </w:r>
    </w:p>
    <w:p w:rsidR="000D06E8" w:rsidRDefault="000D06E8" w:rsidP="005E1C5A">
      <w:pPr>
        <w:rPr>
          <w:rFonts w:cs="Arial"/>
          <w:szCs w:val="22"/>
        </w:rPr>
      </w:pPr>
    </w:p>
    <w:p w:rsidR="000D06E8" w:rsidRPr="00FF5A4C" w:rsidRDefault="000D06E8" w:rsidP="005E1C5A">
      <w:pPr>
        <w:rPr>
          <w:rFonts w:cs="Arial"/>
          <w:b/>
          <w:sz w:val="24"/>
          <w:szCs w:val="24"/>
        </w:rPr>
      </w:pPr>
      <w:r w:rsidRPr="00FF5A4C">
        <w:rPr>
          <w:rFonts w:cs="Arial"/>
          <w:b/>
          <w:sz w:val="24"/>
          <w:szCs w:val="24"/>
        </w:rPr>
        <w:t>Ad. 3) Tema: Kystbeskyttelse i Vordingborg Kommune.</w:t>
      </w:r>
    </w:p>
    <w:p w:rsidR="000D06E8" w:rsidRDefault="000D06E8" w:rsidP="005E1C5A">
      <w:pPr>
        <w:rPr>
          <w:rFonts w:cs="Arial"/>
          <w:szCs w:val="22"/>
        </w:rPr>
      </w:pPr>
      <w:r>
        <w:rPr>
          <w:rFonts w:cs="Arial"/>
          <w:szCs w:val="22"/>
        </w:rPr>
        <w:t xml:space="preserve">Oplæg v/ </w:t>
      </w:r>
      <w:r w:rsidRPr="001F6ADE">
        <w:rPr>
          <w:rFonts w:cs="Arial"/>
          <w:i/>
          <w:szCs w:val="22"/>
        </w:rPr>
        <w:t>Allan Schmidt,</w:t>
      </w:r>
      <w:r>
        <w:rPr>
          <w:rFonts w:cs="Arial"/>
          <w:szCs w:val="22"/>
        </w:rPr>
        <w:t xml:space="preserve"> Vordingborg Kommune.</w:t>
      </w:r>
    </w:p>
    <w:p w:rsidR="00991659" w:rsidRDefault="00991659" w:rsidP="005E1C5A">
      <w:pPr>
        <w:rPr>
          <w:rFonts w:cs="Arial"/>
          <w:szCs w:val="22"/>
        </w:rPr>
      </w:pPr>
      <w:r>
        <w:rPr>
          <w:rFonts w:cs="Arial"/>
          <w:szCs w:val="22"/>
        </w:rPr>
        <w:t>Allan gav</w:t>
      </w:r>
      <w:r w:rsidR="000D06E8">
        <w:rPr>
          <w:rFonts w:cs="Arial"/>
          <w:szCs w:val="22"/>
        </w:rPr>
        <w:t xml:space="preserve"> en </w:t>
      </w:r>
      <w:r>
        <w:rPr>
          <w:rFonts w:cs="Arial"/>
          <w:szCs w:val="22"/>
        </w:rPr>
        <w:t>orientering om lovgrundlag / kystbeskyttelsesloven og historikken i kystbeskyttelseslovgivningen, kystbeskyttelsesmetoder, dige-, pumpe og landvindingslag og eksemplificerede kystbeskyttelsen med højvandsdiget ved Ore Strand.</w:t>
      </w:r>
    </w:p>
    <w:p w:rsidR="00165282" w:rsidRDefault="00165282" w:rsidP="005E1C5A">
      <w:pPr>
        <w:rPr>
          <w:rFonts w:cs="Arial"/>
          <w:szCs w:val="22"/>
        </w:rPr>
      </w:pPr>
    </w:p>
    <w:p w:rsidR="00991659" w:rsidRDefault="00991659" w:rsidP="005E1C5A">
      <w:pPr>
        <w:rPr>
          <w:rFonts w:cs="Arial"/>
          <w:szCs w:val="22"/>
        </w:rPr>
      </w:pPr>
      <w:r>
        <w:rPr>
          <w:rFonts w:cs="Arial"/>
          <w:szCs w:val="22"/>
        </w:rPr>
        <w:t>./. Allans PowerPoint show er vedlagt i pdf udgave.</w:t>
      </w:r>
    </w:p>
    <w:p w:rsidR="00165282" w:rsidRDefault="00165282" w:rsidP="005E1C5A">
      <w:pPr>
        <w:rPr>
          <w:rFonts w:cs="Arial"/>
          <w:szCs w:val="22"/>
        </w:rPr>
      </w:pPr>
    </w:p>
    <w:p w:rsidR="000D06E8" w:rsidRDefault="00991659" w:rsidP="005E1C5A">
      <w:pPr>
        <w:rPr>
          <w:rFonts w:cs="Arial"/>
          <w:szCs w:val="22"/>
        </w:rPr>
      </w:pPr>
      <w:r>
        <w:rPr>
          <w:rFonts w:cs="Arial"/>
          <w:szCs w:val="22"/>
        </w:rPr>
        <w:t>Der var en dialog om kommunens rolle i kystbeskyttelse, præmisserne for kystbeskyttelse (hvad beskyttes – hvad beskyttes ikke), tidsforløbet i Ore</w:t>
      </w:r>
      <w:r w:rsidR="00C079AD">
        <w:rPr>
          <w:rFonts w:cs="Arial"/>
          <w:szCs w:val="22"/>
        </w:rPr>
        <w:t xml:space="preserve"> diget</w:t>
      </w:r>
      <w:r>
        <w:rPr>
          <w:rFonts w:cs="Arial"/>
          <w:szCs w:val="22"/>
        </w:rPr>
        <w:t xml:space="preserve"> herunder lang ankesagsbehandling, digehøjde og interesseområde, økonomi, offentlighedens adgang</w:t>
      </w:r>
      <w:r w:rsidR="00C079AD">
        <w:rPr>
          <w:rFonts w:cs="Arial"/>
          <w:szCs w:val="22"/>
        </w:rPr>
        <w:t>, interesseafvejning</w:t>
      </w:r>
      <w:r>
        <w:rPr>
          <w:rFonts w:cs="Arial"/>
          <w:szCs w:val="22"/>
        </w:rPr>
        <w:t xml:space="preserve"> og naturhensyn.  </w:t>
      </w:r>
    </w:p>
    <w:p w:rsidR="00165282" w:rsidRPr="00FF5A4C" w:rsidRDefault="00165282" w:rsidP="005E1C5A">
      <w:pPr>
        <w:rPr>
          <w:rFonts w:cs="Arial"/>
          <w:b/>
          <w:sz w:val="24"/>
          <w:szCs w:val="24"/>
        </w:rPr>
      </w:pPr>
      <w:r w:rsidRPr="00FF5A4C">
        <w:rPr>
          <w:rFonts w:cs="Arial"/>
          <w:b/>
          <w:sz w:val="24"/>
          <w:szCs w:val="24"/>
        </w:rPr>
        <w:lastRenderedPageBreak/>
        <w:t>Ad. 4) Ny naturfilm om sammenhængende natur i Vordingborg Kommune.</w:t>
      </w:r>
    </w:p>
    <w:p w:rsidR="00165282" w:rsidRDefault="00165282" w:rsidP="005E1C5A">
      <w:pPr>
        <w:rPr>
          <w:rFonts w:cs="Arial"/>
          <w:szCs w:val="22"/>
        </w:rPr>
      </w:pPr>
      <w:r w:rsidRPr="001F6ADE">
        <w:rPr>
          <w:rFonts w:cs="Arial"/>
          <w:i/>
          <w:szCs w:val="22"/>
        </w:rPr>
        <w:t>Carsten Horup</w:t>
      </w:r>
      <w:r>
        <w:rPr>
          <w:rFonts w:cs="Arial"/>
          <w:szCs w:val="22"/>
        </w:rPr>
        <w:t xml:space="preserve"> gav en kort introduktion til formålet med filmen og filmens indhold. </w:t>
      </w:r>
    </w:p>
    <w:p w:rsidR="00165282" w:rsidRDefault="00165282" w:rsidP="005E1C5A">
      <w:pPr>
        <w:rPr>
          <w:rFonts w:cs="Arial"/>
          <w:szCs w:val="22"/>
        </w:rPr>
      </w:pPr>
      <w:r>
        <w:rPr>
          <w:rFonts w:cs="Arial"/>
          <w:szCs w:val="22"/>
        </w:rPr>
        <w:t>Der er sket en medfinansiering fra Region Sjælland (EU – penge), filmen er del af formidlingen af et naturprojekt, der styrker indsatsen for at skabe robuste og sammenhængende bestande af klokkefrøer, løvfrøer og markfirben. Projekttiltagene har også gavnlig virkning på andre truede, sjældne eller almindelige arter i tilbagegang.</w:t>
      </w:r>
    </w:p>
    <w:p w:rsidR="00BD4238" w:rsidRDefault="0085327F" w:rsidP="005E1C5A">
      <w:pPr>
        <w:rPr>
          <w:rFonts w:cs="Arial"/>
          <w:szCs w:val="22"/>
        </w:rPr>
      </w:pPr>
      <w:r>
        <w:rPr>
          <w:rFonts w:cs="Arial"/>
          <w:szCs w:val="22"/>
        </w:rPr>
        <w:t xml:space="preserve">Projektet blev søgt i 2012 og er forløbet i årene 2013 – 2015. Der er i </w:t>
      </w:r>
      <w:r w:rsidR="00A67454">
        <w:rPr>
          <w:rFonts w:cs="Arial"/>
          <w:szCs w:val="22"/>
        </w:rPr>
        <w:t xml:space="preserve">forbindelse med projektet opsat 7½ km kreaturhegn, gravet 25 vandhuller og etableret levesteder for markfirben. Tiltagene er gennemført på privat ejede og kommunalt ejede lokaliteter. </w:t>
      </w:r>
      <w:r>
        <w:rPr>
          <w:rFonts w:cs="Arial"/>
          <w:szCs w:val="22"/>
        </w:rPr>
        <w:t xml:space="preserve">Der er en rapport tilknyttet projektet. </w:t>
      </w:r>
    </w:p>
    <w:p w:rsidR="00AA6577" w:rsidRPr="00D6147D" w:rsidRDefault="00AA6577" w:rsidP="00AA6577">
      <w:pPr>
        <w:rPr>
          <w:rFonts w:cs="Arial"/>
          <w:szCs w:val="22"/>
        </w:rPr>
      </w:pPr>
      <w:r>
        <w:rPr>
          <w:rFonts w:cs="Arial"/>
          <w:szCs w:val="22"/>
        </w:rPr>
        <w:t xml:space="preserve">Filmen måtte desværre vises uden lyd, da it udstyret i mødelokalet nægtede at samarbejde. </w:t>
      </w:r>
      <w:r w:rsidRPr="00D6147D">
        <w:rPr>
          <w:rFonts w:cs="Arial"/>
          <w:szCs w:val="22"/>
        </w:rPr>
        <w:t xml:space="preserve"> </w:t>
      </w:r>
    </w:p>
    <w:p w:rsidR="001D7D4F" w:rsidRDefault="00AA6577" w:rsidP="005E1C5A">
      <w:pPr>
        <w:rPr>
          <w:rFonts w:cs="Arial"/>
          <w:szCs w:val="22"/>
        </w:rPr>
      </w:pPr>
      <w:r>
        <w:rPr>
          <w:rFonts w:cs="Arial"/>
          <w:szCs w:val="22"/>
        </w:rPr>
        <w:t>Film, rapport og infoskiltning kan ses på kommunens hjemmeside – nyhedsbrev.</w:t>
      </w:r>
    </w:p>
    <w:p w:rsidR="00AA6577" w:rsidRDefault="00AA6577" w:rsidP="005E1C5A">
      <w:pPr>
        <w:rPr>
          <w:rFonts w:cs="Arial"/>
          <w:szCs w:val="22"/>
        </w:rPr>
      </w:pPr>
      <w:r>
        <w:rPr>
          <w:rFonts w:cs="Arial"/>
          <w:szCs w:val="22"/>
        </w:rPr>
        <w:t>Link til nyhedsbrevet</w:t>
      </w:r>
      <w:r w:rsidR="00605EF1">
        <w:rPr>
          <w:rFonts w:cs="Arial"/>
          <w:szCs w:val="22"/>
        </w:rPr>
        <w:t xml:space="preserve"> og til film</w:t>
      </w:r>
      <w:r>
        <w:rPr>
          <w:rFonts w:cs="Arial"/>
          <w:szCs w:val="22"/>
        </w:rPr>
        <w:t>.</w:t>
      </w:r>
    </w:p>
    <w:p w:rsidR="00AA6577" w:rsidRDefault="00AA6577" w:rsidP="005E1C5A">
      <w:pPr>
        <w:rPr>
          <w:rFonts w:cs="Arial"/>
          <w:szCs w:val="22"/>
        </w:rPr>
      </w:pPr>
    </w:p>
    <w:p w:rsidR="005210F6" w:rsidRDefault="006F2B44" w:rsidP="005E1C5A">
      <w:pPr>
        <w:rPr>
          <w:rStyle w:val="Hyperlink"/>
          <w:rFonts w:cs="Arial"/>
          <w:szCs w:val="22"/>
        </w:rPr>
      </w:pPr>
      <w:hyperlink r:id="rId9" w:history="1">
        <w:r w:rsidR="005210F6" w:rsidRPr="005210F6">
          <w:rPr>
            <w:rStyle w:val="Hyperlink"/>
            <w:rFonts w:cs="Arial"/>
            <w:szCs w:val="22"/>
          </w:rPr>
          <w:t>http://www.vordingborg.dk/cms/site.aspx?p=11293&amp;NewsID=4332</w:t>
        </w:r>
      </w:hyperlink>
    </w:p>
    <w:p w:rsidR="000C357B" w:rsidRDefault="000C357B" w:rsidP="005E1C5A">
      <w:pPr>
        <w:rPr>
          <w:rStyle w:val="Hyperlink"/>
          <w:rFonts w:cs="Arial"/>
          <w:szCs w:val="22"/>
        </w:rPr>
      </w:pPr>
    </w:p>
    <w:p w:rsidR="00605EF1" w:rsidRDefault="006F2B44" w:rsidP="005E1C5A">
      <w:hyperlink r:id="rId10" w:history="1">
        <w:r w:rsidR="00605EF1">
          <w:rPr>
            <w:rStyle w:val="Hyperlink"/>
          </w:rPr>
          <w:t>https://vimeo.com/144101668</w:t>
        </w:r>
      </w:hyperlink>
    </w:p>
    <w:p w:rsidR="00605EF1" w:rsidRDefault="00605EF1" w:rsidP="005E1C5A">
      <w:pPr>
        <w:rPr>
          <w:rStyle w:val="Hyperlink"/>
          <w:rFonts w:cs="Arial"/>
          <w:szCs w:val="22"/>
        </w:rPr>
      </w:pPr>
    </w:p>
    <w:p w:rsidR="000C357B" w:rsidRDefault="000C357B" w:rsidP="005E1C5A">
      <w:pPr>
        <w:rPr>
          <w:rStyle w:val="Hyperlink"/>
          <w:rFonts w:cs="Arial"/>
          <w:szCs w:val="22"/>
          <w:u w:val="none"/>
        </w:rPr>
      </w:pPr>
      <w:r>
        <w:rPr>
          <w:rStyle w:val="Hyperlink"/>
          <w:rFonts w:cs="Arial"/>
          <w:szCs w:val="22"/>
          <w:u w:val="none"/>
        </w:rPr>
        <w:t>Rapport og infoskilt kan hentes uden problemer.</w:t>
      </w:r>
    </w:p>
    <w:p w:rsidR="000C357B" w:rsidRPr="000C357B" w:rsidRDefault="000C357B" w:rsidP="005E1C5A">
      <w:pPr>
        <w:rPr>
          <w:rFonts w:cs="Arial"/>
          <w:szCs w:val="22"/>
        </w:rPr>
      </w:pPr>
      <w:r>
        <w:rPr>
          <w:rStyle w:val="Hyperlink"/>
          <w:rFonts w:cs="Arial"/>
          <w:szCs w:val="22"/>
          <w:u w:val="none"/>
        </w:rPr>
        <w:t>Men det viser sig, at det ikke er alle pc ´ ere</w:t>
      </w:r>
      <w:r w:rsidR="00A920E9">
        <w:rPr>
          <w:rStyle w:val="Hyperlink"/>
          <w:rFonts w:cs="Arial"/>
          <w:szCs w:val="22"/>
          <w:u w:val="none"/>
        </w:rPr>
        <w:t xml:space="preserve"> / alle browsere</w:t>
      </w:r>
      <w:r>
        <w:rPr>
          <w:rStyle w:val="Hyperlink"/>
          <w:rFonts w:cs="Arial"/>
          <w:szCs w:val="22"/>
          <w:u w:val="none"/>
        </w:rPr>
        <w:t>, der uden problemer kan vise filmen.</w:t>
      </w:r>
      <w:r w:rsidR="00FF11E9">
        <w:rPr>
          <w:rStyle w:val="Hyperlink"/>
          <w:rFonts w:cs="Arial"/>
          <w:szCs w:val="22"/>
          <w:u w:val="none"/>
        </w:rPr>
        <w:t xml:space="preserve"> ”Google Chrome” virker tilsyneladende fornuftigt, mens ”Internet Explorer” kan være problematisk. </w:t>
      </w:r>
    </w:p>
    <w:p w:rsidR="005210F6" w:rsidRDefault="000C357B" w:rsidP="005E1C5A">
      <w:pPr>
        <w:rPr>
          <w:rFonts w:cs="Arial"/>
          <w:szCs w:val="22"/>
        </w:rPr>
      </w:pPr>
      <w:r>
        <w:rPr>
          <w:rFonts w:cs="Arial"/>
          <w:szCs w:val="22"/>
        </w:rPr>
        <w:t>Så vi medtager CD – versioner til jer til næste Miljørådsmøde.</w:t>
      </w:r>
    </w:p>
    <w:p w:rsidR="000C357B" w:rsidRDefault="000C357B" w:rsidP="005E1C5A">
      <w:pPr>
        <w:rPr>
          <w:rFonts w:cs="Arial"/>
          <w:szCs w:val="22"/>
        </w:rPr>
      </w:pPr>
    </w:p>
    <w:p w:rsidR="00763DCE" w:rsidRDefault="00763DCE" w:rsidP="005E1C5A">
      <w:pPr>
        <w:rPr>
          <w:rFonts w:cs="Arial"/>
          <w:szCs w:val="22"/>
        </w:rPr>
      </w:pPr>
      <w:r>
        <w:rPr>
          <w:rFonts w:cs="Arial"/>
          <w:szCs w:val="22"/>
        </w:rPr>
        <w:t>Projektet gav anledning til en snak om en række spørgsmål i tilknytning til naturbeskyttelse, naturpleje og naturgenopretning.</w:t>
      </w:r>
    </w:p>
    <w:p w:rsidR="00763DCE" w:rsidRPr="00763DCE" w:rsidRDefault="00763DCE" w:rsidP="00763DCE">
      <w:pPr>
        <w:pStyle w:val="Listeafsnit"/>
        <w:numPr>
          <w:ilvl w:val="0"/>
          <w:numId w:val="1"/>
        </w:numPr>
        <w:rPr>
          <w:rFonts w:cs="Arial"/>
          <w:szCs w:val="22"/>
        </w:rPr>
      </w:pPr>
      <w:r w:rsidRPr="00763DCE">
        <w:rPr>
          <w:rFonts w:cs="Arial"/>
          <w:szCs w:val="22"/>
        </w:rPr>
        <w:t>Laves der effektovervågning fra kommunen i forhold til de enkelte projekter?</w:t>
      </w:r>
    </w:p>
    <w:p w:rsidR="00763DCE" w:rsidRPr="00763DCE" w:rsidRDefault="00763DCE" w:rsidP="00763DCE">
      <w:pPr>
        <w:pStyle w:val="Listeafsnit"/>
        <w:numPr>
          <w:ilvl w:val="0"/>
          <w:numId w:val="1"/>
        </w:numPr>
        <w:rPr>
          <w:rFonts w:cs="Arial"/>
          <w:szCs w:val="22"/>
        </w:rPr>
      </w:pPr>
      <w:r w:rsidRPr="00763DCE">
        <w:rPr>
          <w:rFonts w:cs="Arial"/>
          <w:szCs w:val="22"/>
        </w:rPr>
        <w:t>Hvilken indflydelse kan §3 beskyttelsen have på eks. jordbenyttelsen på de omgivende arealer? Herunder 15 år ´s genopdyrkningsret.</w:t>
      </w:r>
    </w:p>
    <w:p w:rsidR="00763DCE" w:rsidRPr="00763DCE" w:rsidRDefault="00763DCE" w:rsidP="00763DCE">
      <w:pPr>
        <w:pStyle w:val="Listeafsnit"/>
        <w:numPr>
          <w:ilvl w:val="0"/>
          <w:numId w:val="1"/>
        </w:numPr>
        <w:rPr>
          <w:rFonts w:cs="Arial"/>
          <w:szCs w:val="22"/>
        </w:rPr>
      </w:pPr>
      <w:r w:rsidRPr="00763DCE">
        <w:rPr>
          <w:rFonts w:cs="Arial"/>
          <w:szCs w:val="22"/>
        </w:rPr>
        <w:t>Er der en sammenhæng i naturområderne – som projektet søger at forfølge?</w:t>
      </w:r>
    </w:p>
    <w:p w:rsidR="00763DCE" w:rsidRPr="00763DCE" w:rsidRDefault="00763DCE" w:rsidP="00763DCE">
      <w:pPr>
        <w:pStyle w:val="Listeafsnit"/>
        <w:numPr>
          <w:ilvl w:val="0"/>
          <w:numId w:val="1"/>
        </w:numPr>
        <w:rPr>
          <w:rFonts w:cs="Arial"/>
          <w:szCs w:val="22"/>
        </w:rPr>
      </w:pPr>
      <w:r w:rsidRPr="00763DCE">
        <w:rPr>
          <w:rFonts w:cs="Arial"/>
          <w:szCs w:val="22"/>
        </w:rPr>
        <w:t>Forholdet til de rekreative områder?</w:t>
      </w:r>
    </w:p>
    <w:p w:rsidR="00763DCE" w:rsidRDefault="0093149A" w:rsidP="005E1C5A">
      <w:pPr>
        <w:rPr>
          <w:rFonts w:cs="Arial"/>
          <w:szCs w:val="22"/>
        </w:rPr>
      </w:pPr>
      <w:r>
        <w:rPr>
          <w:rFonts w:cs="Arial"/>
          <w:szCs w:val="22"/>
        </w:rPr>
        <w:t>Kommunen laver opfølgende effektmålinger i forhold til paddeprojekterne. Man kan så altid diskutere om det sker i tilstrækkeligt omfang. Den generelle overvågning er en statsopgave.</w:t>
      </w:r>
    </w:p>
    <w:p w:rsidR="0093149A" w:rsidRDefault="0093149A" w:rsidP="005E1C5A">
      <w:pPr>
        <w:rPr>
          <w:rFonts w:cs="Arial"/>
          <w:szCs w:val="22"/>
        </w:rPr>
      </w:pPr>
      <w:r>
        <w:rPr>
          <w:rFonts w:cs="Arial"/>
          <w:szCs w:val="22"/>
        </w:rPr>
        <w:t>De gennemførte projekter ændrer ikke på §3 beskyttelsen</w:t>
      </w:r>
      <w:r w:rsidR="003619E9">
        <w:rPr>
          <w:rFonts w:cs="Arial"/>
          <w:szCs w:val="22"/>
        </w:rPr>
        <w:t>,</w:t>
      </w:r>
      <w:r>
        <w:rPr>
          <w:rFonts w:cs="Arial"/>
          <w:szCs w:val="22"/>
        </w:rPr>
        <w:t xml:space="preserve"> eller de indmeldte arealer med 15 års genopdyrkningsret.</w:t>
      </w:r>
    </w:p>
    <w:p w:rsidR="0093149A" w:rsidRDefault="0093149A" w:rsidP="005E1C5A">
      <w:pPr>
        <w:rPr>
          <w:rFonts w:cs="Arial"/>
          <w:szCs w:val="22"/>
        </w:rPr>
      </w:pPr>
      <w:r>
        <w:rPr>
          <w:rFonts w:cs="Arial"/>
          <w:szCs w:val="22"/>
        </w:rPr>
        <w:t>Kommuneplanen angiver hovedstrukturen i naturnetværket</w:t>
      </w:r>
      <w:r w:rsidR="007F76AC">
        <w:rPr>
          <w:rFonts w:cs="Arial"/>
          <w:szCs w:val="22"/>
        </w:rPr>
        <w:t xml:space="preserve"> og de rekreative strukturer</w:t>
      </w:r>
      <w:r>
        <w:rPr>
          <w:rFonts w:cs="Arial"/>
          <w:szCs w:val="22"/>
        </w:rPr>
        <w:t>. Da mange har svært ved at finde kommuneplanen er der neden for et link til denne.</w:t>
      </w:r>
    </w:p>
    <w:p w:rsidR="00763DCE" w:rsidRDefault="00763DCE" w:rsidP="005E1C5A">
      <w:pPr>
        <w:rPr>
          <w:rFonts w:cs="Arial"/>
          <w:szCs w:val="22"/>
        </w:rPr>
      </w:pPr>
    </w:p>
    <w:p w:rsidR="00763DCE" w:rsidRDefault="00763DCE" w:rsidP="005E1C5A">
      <w:pPr>
        <w:rPr>
          <w:rFonts w:cs="Arial"/>
          <w:szCs w:val="22"/>
        </w:rPr>
      </w:pPr>
      <w:r>
        <w:rPr>
          <w:rFonts w:cs="Arial"/>
          <w:szCs w:val="22"/>
        </w:rPr>
        <w:t>Link til kommuneplan.</w:t>
      </w:r>
    </w:p>
    <w:p w:rsidR="00763DCE" w:rsidRDefault="006F2B44" w:rsidP="005E1C5A">
      <w:pPr>
        <w:rPr>
          <w:rFonts w:cs="Arial"/>
          <w:szCs w:val="22"/>
        </w:rPr>
      </w:pPr>
      <w:hyperlink r:id="rId11" w:history="1">
        <w:r w:rsidR="00763DCE" w:rsidRPr="00763DCE">
          <w:rPr>
            <w:rStyle w:val="Hyperlink"/>
            <w:rFonts w:cs="Arial"/>
            <w:szCs w:val="22"/>
          </w:rPr>
          <w:t>http://www.vordingborg.dk/cms/site.aspx?p=19850</w:t>
        </w:r>
      </w:hyperlink>
    </w:p>
    <w:p w:rsidR="00763DCE" w:rsidRPr="00D6147D" w:rsidRDefault="00763DCE" w:rsidP="005E1C5A">
      <w:pPr>
        <w:rPr>
          <w:rFonts w:cs="Arial"/>
          <w:szCs w:val="22"/>
        </w:rPr>
      </w:pPr>
    </w:p>
    <w:p w:rsidR="005E1C5A" w:rsidRPr="00D6147D" w:rsidRDefault="005E1C5A" w:rsidP="005E1C5A">
      <w:pPr>
        <w:rPr>
          <w:rFonts w:cs="Arial"/>
          <w:szCs w:val="22"/>
        </w:rPr>
      </w:pPr>
    </w:p>
    <w:p w:rsidR="00591B9E" w:rsidRPr="0021723C" w:rsidRDefault="005033E6" w:rsidP="005E1C5A">
      <w:pPr>
        <w:rPr>
          <w:rFonts w:cs="Arial"/>
          <w:b/>
          <w:sz w:val="24"/>
          <w:szCs w:val="24"/>
        </w:rPr>
      </w:pPr>
      <w:r w:rsidRPr="0021723C">
        <w:rPr>
          <w:rFonts w:cs="Arial"/>
          <w:b/>
          <w:sz w:val="24"/>
          <w:szCs w:val="24"/>
        </w:rPr>
        <w:t xml:space="preserve">Ad. 5) </w:t>
      </w:r>
      <w:r w:rsidR="007149B3" w:rsidRPr="0021723C">
        <w:rPr>
          <w:rFonts w:cs="Arial"/>
          <w:b/>
          <w:sz w:val="24"/>
          <w:szCs w:val="24"/>
        </w:rPr>
        <w:t xml:space="preserve"> Orientering om påbud</w:t>
      </w:r>
      <w:r w:rsidR="00034E4F" w:rsidRPr="0021723C">
        <w:rPr>
          <w:rFonts w:cs="Arial"/>
          <w:b/>
          <w:sz w:val="24"/>
          <w:szCs w:val="24"/>
        </w:rPr>
        <w:t xml:space="preserve"> om forbedret spildevandsrensning i det åbne land.</w:t>
      </w:r>
    </w:p>
    <w:p w:rsidR="003D473E" w:rsidRDefault="00034E4F" w:rsidP="005E1C5A">
      <w:pPr>
        <w:rPr>
          <w:rFonts w:cs="Arial"/>
          <w:szCs w:val="22"/>
        </w:rPr>
      </w:pPr>
      <w:r w:rsidRPr="001F6ADE">
        <w:rPr>
          <w:rFonts w:cs="Arial"/>
          <w:i/>
          <w:szCs w:val="22"/>
        </w:rPr>
        <w:t>Rolf Hoelgaard,</w:t>
      </w:r>
      <w:r>
        <w:rPr>
          <w:rFonts w:cs="Arial"/>
          <w:szCs w:val="22"/>
        </w:rPr>
        <w:t xml:space="preserve"> Vordingborg Kommune </w:t>
      </w:r>
      <w:r w:rsidR="00FF5A4C">
        <w:rPr>
          <w:rFonts w:cs="Arial"/>
          <w:szCs w:val="22"/>
        </w:rPr>
        <w:t xml:space="preserve">orienterede om, at Vordingborg kommune </w:t>
      </w:r>
      <w:r w:rsidR="00FF5A4C">
        <w:rPr>
          <w:rFonts w:cs="Arial"/>
          <w:szCs w:val="22"/>
        </w:rPr>
        <w:lastRenderedPageBreak/>
        <w:t>genoptager udstedelsen af påbud i forhold til spildevandsrensning i det åbne land.</w:t>
      </w:r>
    </w:p>
    <w:p w:rsidR="006E3450" w:rsidRDefault="00CA52DD" w:rsidP="005E1C5A">
      <w:pPr>
        <w:rPr>
          <w:rFonts w:cs="Arial"/>
          <w:szCs w:val="22"/>
        </w:rPr>
      </w:pPr>
      <w:r>
        <w:rPr>
          <w:rFonts w:cs="Arial"/>
          <w:szCs w:val="22"/>
        </w:rPr>
        <w:t xml:space="preserve">Der er </w:t>
      </w:r>
      <w:r w:rsidR="006E3450">
        <w:rPr>
          <w:rFonts w:cs="Arial"/>
          <w:szCs w:val="22"/>
        </w:rPr>
        <w:t xml:space="preserve">ca. </w:t>
      </w:r>
      <w:r>
        <w:rPr>
          <w:rFonts w:cs="Arial"/>
          <w:szCs w:val="22"/>
        </w:rPr>
        <w:t xml:space="preserve">1300 ejendomme, der skal have forbedret spildevandsrensning. </w:t>
      </w:r>
    </w:p>
    <w:p w:rsidR="006E3450" w:rsidRDefault="006E3450" w:rsidP="005E1C5A">
      <w:pPr>
        <w:rPr>
          <w:rFonts w:cs="Arial"/>
          <w:szCs w:val="22"/>
        </w:rPr>
      </w:pPr>
      <w:r>
        <w:rPr>
          <w:rFonts w:cs="Arial"/>
          <w:szCs w:val="22"/>
        </w:rPr>
        <w:t>Der vil ske en vurdering af den enkelte ejendom i forhold til afløbsforholdene.</w:t>
      </w:r>
    </w:p>
    <w:p w:rsidR="00034E4F" w:rsidRDefault="00CA52DD" w:rsidP="005E1C5A">
      <w:pPr>
        <w:rPr>
          <w:rFonts w:cs="Arial"/>
          <w:szCs w:val="22"/>
        </w:rPr>
      </w:pPr>
      <w:r>
        <w:rPr>
          <w:rFonts w:cs="Arial"/>
          <w:szCs w:val="22"/>
        </w:rPr>
        <w:t>Udstedelsen af påbud genoptages i 2016</w:t>
      </w:r>
      <w:r w:rsidR="003619E9">
        <w:rPr>
          <w:rFonts w:cs="Arial"/>
          <w:szCs w:val="22"/>
        </w:rPr>
        <w:t xml:space="preserve"> og</w:t>
      </w:r>
      <w:r>
        <w:rPr>
          <w:rFonts w:cs="Arial"/>
          <w:szCs w:val="22"/>
        </w:rPr>
        <w:t xml:space="preserve"> gennemføres i løbet af en seks årig periode. </w:t>
      </w:r>
    </w:p>
    <w:p w:rsidR="00034E4F" w:rsidRDefault="00F4475F" w:rsidP="005E1C5A">
      <w:pPr>
        <w:rPr>
          <w:rFonts w:cs="Arial"/>
          <w:szCs w:val="22"/>
        </w:rPr>
      </w:pPr>
      <w:r>
        <w:rPr>
          <w:rFonts w:cs="Arial"/>
          <w:szCs w:val="22"/>
        </w:rPr>
        <w:t xml:space="preserve">De </w:t>
      </w:r>
      <w:r w:rsidR="006E3450">
        <w:rPr>
          <w:rFonts w:cs="Arial"/>
          <w:szCs w:val="22"/>
        </w:rPr>
        <w:t>startes med</w:t>
      </w:r>
      <w:r>
        <w:rPr>
          <w:rFonts w:cs="Arial"/>
          <w:szCs w:val="22"/>
        </w:rPr>
        <w:t xml:space="preserve"> oplande</w:t>
      </w:r>
      <w:r w:rsidR="008817D4">
        <w:rPr>
          <w:rFonts w:cs="Arial"/>
          <w:szCs w:val="22"/>
        </w:rPr>
        <w:t>ne</w:t>
      </w:r>
      <w:r>
        <w:rPr>
          <w:rFonts w:cs="Arial"/>
          <w:szCs w:val="22"/>
        </w:rPr>
        <w:t xml:space="preserve"> til Præstø </w:t>
      </w:r>
      <w:r w:rsidR="006E3450">
        <w:rPr>
          <w:rFonts w:cs="Arial"/>
          <w:szCs w:val="22"/>
        </w:rPr>
        <w:t>Fjord</w:t>
      </w:r>
      <w:r w:rsidR="00C140B2">
        <w:rPr>
          <w:rFonts w:cs="Arial"/>
          <w:szCs w:val="22"/>
        </w:rPr>
        <w:t>, den nordlige del af Mern å</w:t>
      </w:r>
      <w:r>
        <w:rPr>
          <w:rFonts w:cs="Arial"/>
          <w:szCs w:val="22"/>
        </w:rPr>
        <w:t xml:space="preserve"> og Stege Nor.</w:t>
      </w:r>
    </w:p>
    <w:p w:rsidR="008817D4" w:rsidRDefault="008817D4" w:rsidP="005E1C5A">
      <w:pPr>
        <w:rPr>
          <w:rFonts w:cs="Arial"/>
          <w:szCs w:val="22"/>
        </w:rPr>
      </w:pPr>
      <w:r>
        <w:rPr>
          <w:rFonts w:cs="Arial"/>
          <w:szCs w:val="22"/>
        </w:rPr>
        <w:t>Der lægges en proportionalitetsvurdering i forhold til</w:t>
      </w:r>
      <w:r w:rsidR="003619E9">
        <w:rPr>
          <w:rFonts w:cs="Arial"/>
          <w:szCs w:val="22"/>
        </w:rPr>
        <w:t>,</w:t>
      </w:r>
      <w:r>
        <w:rPr>
          <w:rFonts w:cs="Arial"/>
          <w:szCs w:val="22"/>
        </w:rPr>
        <w:t xml:space="preserve"> hvor hurtigt påbuddene skal være gennemført. Normalt gives en frist på 1 år – ved udgifter over 100.000 kr. </w:t>
      </w:r>
      <w:r w:rsidR="009772C2">
        <w:rPr>
          <w:rFonts w:cs="Arial"/>
          <w:szCs w:val="22"/>
        </w:rPr>
        <w:t xml:space="preserve">kan der ske en </w:t>
      </w:r>
      <w:r>
        <w:rPr>
          <w:rFonts w:cs="Arial"/>
          <w:szCs w:val="22"/>
        </w:rPr>
        <w:t>forlænge</w:t>
      </w:r>
      <w:r w:rsidR="009772C2">
        <w:rPr>
          <w:rFonts w:cs="Arial"/>
          <w:szCs w:val="22"/>
        </w:rPr>
        <w:t>l</w:t>
      </w:r>
      <w:r>
        <w:rPr>
          <w:rFonts w:cs="Arial"/>
          <w:szCs w:val="22"/>
        </w:rPr>
        <w:t>s</w:t>
      </w:r>
      <w:r w:rsidR="009772C2">
        <w:rPr>
          <w:rFonts w:cs="Arial"/>
          <w:szCs w:val="22"/>
        </w:rPr>
        <w:t>e af</w:t>
      </w:r>
      <w:r w:rsidR="004C62D7">
        <w:rPr>
          <w:rFonts w:cs="Arial"/>
          <w:szCs w:val="22"/>
        </w:rPr>
        <w:t xml:space="preserve"> </w:t>
      </w:r>
      <w:r>
        <w:rPr>
          <w:rFonts w:cs="Arial"/>
          <w:szCs w:val="22"/>
        </w:rPr>
        <w:t xml:space="preserve">fristen til 2 år.  </w:t>
      </w:r>
    </w:p>
    <w:p w:rsidR="00F4475F" w:rsidRDefault="00F4475F" w:rsidP="005E1C5A">
      <w:pPr>
        <w:rPr>
          <w:rFonts w:cs="Arial"/>
          <w:szCs w:val="22"/>
        </w:rPr>
      </w:pPr>
    </w:p>
    <w:p w:rsidR="004C62D7" w:rsidRPr="00206484" w:rsidRDefault="00C4201D" w:rsidP="005E1C5A">
      <w:pPr>
        <w:rPr>
          <w:rFonts w:cs="Arial"/>
          <w:b/>
          <w:sz w:val="24"/>
          <w:szCs w:val="24"/>
        </w:rPr>
      </w:pPr>
      <w:r w:rsidRPr="00206484">
        <w:rPr>
          <w:rFonts w:cs="Arial"/>
          <w:b/>
          <w:sz w:val="24"/>
          <w:szCs w:val="24"/>
        </w:rPr>
        <w:t>Ad. 6) Gensidig orientering.</w:t>
      </w:r>
    </w:p>
    <w:p w:rsidR="00C4201D" w:rsidRDefault="00C4201D" w:rsidP="005E1C5A">
      <w:pPr>
        <w:rPr>
          <w:rFonts w:cs="Arial"/>
          <w:szCs w:val="22"/>
        </w:rPr>
      </w:pPr>
      <w:r>
        <w:rPr>
          <w:rFonts w:cs="Arial"/>
          <w:szCs w:val="22"/>
        </w:rPr>
        <w:t>Fra Vordingborg Kommune:</w:t>
      </w:r>
    </w:p>
    <w:p w:rsidR="00C4201D" w:rsidRDefault="00C4201D" w:rsidP="005E1C5A">
      <w:pPr>
        <w:rPr>
          <w:rFonts w:cs="Arial"/>
          <w:szCs w:val="22"/>
        </w:rPr>
      </w:pPr>
      <w:r w:rsidRPr="00782716">
        <w:rPr>
          <w:rFonts w:cs="Arial"/>
          <w:i/>
          <w:szCs w:val="22"/>
        </w:rPr>
        <w:t>Thomas Christfort</w:t>
      </w:r>
      <w:r w:rsidR="00B3274E" w:rsidRPr="00782716">
        <w:rPr>
          <w:rFonts w:cs="Arial"/>
          <w:i/>
          <w:szCs w:val="22"/>
        </w:rPr>
        <w:t>,</w:t>
      </w:r>
      <w:r w:rsidR="00B3274E">
        <w:rPr>
          <w:rFonts w:cs="Arial"/>
          <w:szCs w:val="22"/>
        </w:rPr>
        <w:t xml:space="preserve"> Vordingborg Kommune</w:t>
      </w:r>
      <w:r>
        <w:rPr>
          <w:rFonts w:cs="Arial"/>
          <w:szCs w:val="22"/>
        </w:rPr>
        <w:t xml:space="preserve"> orienterede om budgetaftalerne for 2016 i forhold til natur og miljøområderne. </w:t>
      </w:r>
    </w:p>
    <w:p w:rsidR="00C4201D" w:rsidRDefault="00C4201D" w:rsidP="00C4201D">
      <w:pPr>
        <w:pStyle w:val="Listeafsnit"/>
        <w:numPr>
          <w:ilvl w:val="0"/>
          <w:numId w:val="2"/>
        </w:numPr>
        <w:rPr>
          <w:rFonts w:cs="Arial"/>
          <w:szCs w:val="22"/>
        </w:rPr>
      </w:pPr>
      <w:r>
        <w:rPr>
          <w:rFonts w:cs="Arial"/>
          <w:szCs w:val="22"/>
        </w:rPr>
        <w:t xml:space="preserve">Biosfæreprojektet. (Ved Miljørådets forårsekskursion til Nyord var der en orientering om biosfæreprojektet). Der afsættes i årene 2015 – 2018 </w:t>
      </w:r>
      <w:r w:rsidR="00970EFF">
        <w:rPr>
          <w:rFonts w:cs="Arial"/>
          <w:szCs w:val="22"/>
        </w:rPr>
        <w:t>3 mio. kr. til at udvikle UNESCO ansøgning.</w:t>
      </w:r>
    </w:p>
    <w:p w:rsidR="00970EFF" w:rsidRDefault="00970EFF" w:rsidP="00C4201D">
      <w:pPr>
        <w:pStyle w:val="Listeafsnit"/>
        <w:numPr>
          <w:ilvl w:val="0"/>
          <w:numId w:val="2"/>
        </w:numPr>
        <w:rPr>
          <w:rFonts w:cs="Arial"/>
          <w:szCs w:val="22"/>
        </w:rPr>
      </w:pPr>
      <w:r>
        <w:rPr>
          <w:rFonts w:cs="Arial"/>
          <w:szCs w:val="22"/>
        </w:rPr>
        <w:t>Der er afsat 4 mio. kr. til opgradering af kommunens offentlige toiletter</w:t>
      </w:r>
    </w:p>
    <w:p w:rsidR="00970EFF" w:rsidRDefault="00970EFF" w:rsidP="00C4201D">
      <w:pPr>
        <w:pStyle w:val="Listeafsnit"/>
        <w:numPr>
          <w:ilvl w:val="0"/>
          <w:numId w:val="2"/>
        </w:numPr>
        <w:rPr>
          <w:rFonts w:cs="Arial"/>
          <w:szCs w:val="22"/>
        </w:rPr>
      </w:pPr>
      <w:r>
        <w:rPr>
          <w:rFonts w:cs="Arial"/>
          <w:szCs w:val="22"/>
        </w:rPr>
        <w:t xml:space="preserve">Nyt slæbested i Stege til styrkelse af lystfiskerturismen. Der afsættes 0,8 mio. kr. </w:t>
      </w:r>
    </w:p>
    <w:p w:rsidR="00970EFF" w:rsidRPr="00C4201D" w:rsidRDefault="00B3274E" w:rsidP="00C4201D">
      <w:pPr>
        <w:pStyle w:val="Listeafsnit"/>
        <w:numPr>
          <w:ilvl w:val="0"/>
          <w:numId w:val="2"/>
        </w:numPr>
        <w:rPr>
          <w:rFonts w:cs="Arial"/>
          <w:szCs w:val="22"/>
        </w:rPr>
      </w:pPr>
      <w:r>
        <w:rPr>
          <w:rFonts w:cs="Arial"/>
          <w:szCs w:val="22"/>
        </w:rPr>
        <w:t xml:space="preserve">Der afsættes penge til intelligent affaldstømning (290.000 kr. til intelligente affaldsbeholdere). Der frigøres herved penge til øget renholdelse af bycentrene i weekenderne. </w:t>
      </w:r>
    </w:p>
    <w:p w:rsidR="00EC65ED" w:rsidRDefault="00EC65ED" w:rsidP="005E1C5A">
      <w:pPr>
        <w:rPr>
          <w:rFonts w:cs="Arial"/>
          <w:szCs w:val="22"/>
        </w:rPr>
      </w:pPr>
    </w:p>
    <w:p w:rsidR="00B3274E" w:rsidRDefault="00B3274E" w:rsidP="005E1C5A">
      <w:pPr>
        <w:rPr>
          <w:rFonts w:cs="Arial"/>
          <w:szCs w:val="22"/>
        </w:rPr>
      </w:pPr>
      <w:r w:rsidRPr="00782716">
        <w:rPr>
          <w:rFonts w:cs="Arial"/>
          <w:i/>
          <w:szCs w:val="22"/>
        </w:rPr>
        <w:t xml:space="preserve">Thomas </w:t>
      </w:r>
      <w:r>
        <w:rPr>
          <w:rFonts w:cs="Arial"/>
          <w:szCs w:val="22"/>
        </w:rPr>
        <w:t>orienterede endvidere om Kayser og Thorsen sagen set i lyset af den mediedækning, der har været den seneste tid.</w:t>
      </w:r>
    </w:p>
    <w:p w:rsidR="00EC65ED" w:rsidRDefault="00EC65ED" w:rsidP="005E1C5A">
      <w:pPr>
        <w:rPr>
          <w:rFonts w:cs="Arial"/>
          <w:szCs w:val="22"/>
        </w:rPr>
      </w:pPr>
    </w:p>
    <w:p w:rsidR="004C62D7" w:rsidRDefault="00B3274E" w:rsidP="005E1C5A">
      <w:pPr>
        <w:rPr>
          <w:rFonts w:cs="Arial"/>
          <w:szCs w:val="22"/>
        </w:rPr>
      </w:pPr>
      <w:r w:rsidRPr="00782716">
        <w:rPr>
          <w:rFonts w:cs="Arial"/>
          <w:i/>
          <w:szCs w:val="22"/>
        </w:rPr>
        <w:t>Paul Debois,</w:t>
      </w:r>
      <w:r>
        <w:rPr>
          <w:rFonts w:cs="Arial"/>
          <w:szCs w:val="22"/>
        </w:rPr>
        <w:t xml:space="preserve"> Vordingborg Kommune orienterede om den afholdte Fishing Zealand konference. I forbindelse med konferencen blev Fishing Zealand Magazine offentliggjort. </w:t>
      </w:r>
      <w:r w:rsidR="00CB4B2A">
        <w:rPr>
          <w:rFonts w:cs="Arial"/>
          <w:szCs w:val="22"/>
        </w:rPr>
        <w:t xml:space="preserve">Magasinet er lavet i 35.000 eksemplarer – 15.000 på dansk og 10.000 på engelsk. </w:t>
      </w:r>
      <w:r>
        <w:rPr>
          <w:rFonts w:cs="Arial"/>
          <w:szCs w:val="22"/>
        </w:rPr>
        <w:t xml:space="preserve">Der blev omdelt eksemplarer af magasinet. Der var desværre kun </w:t>
      </w:r>
      <w:r w:rsidR="00CB4B2A">
        <w:rPr>
          <w:rFonts w:cs="Arial"/>
          <w:szCs w:val="22"/>
        </w:rPr>
        <w:t xml:space="preserve">engelske udgaver til rådighed på mødet. Der sørges for danske eksemplarer til de næste Miljørådsmøde. </w:t>
      </w:r>
      <w:r>
        <w:rPr>
          <w:rFonts w:cs="Arial"/>
          <w:szCs w:val="22"/>
        </w:rPr>
        <w:t xml:space="preserve"> </w:t>
      </w:r>
    </w:p>
    <w:p w:rsidR="00B3274E" w:rsidRDefault="00B3274E" w:rsidP="005E1C5A">
      <w:pPr>
        <w:rPr>
          <w:rFonts w:cs="Arial"/>
          <w:szCs w:val="22"/>
        </w:rPr>
      </w:pPr>
    </w:p>
    <w:p w:rsidR="00EC65ED" w:rsidRDefault="00EC65ED" w:rsidP="005E1C5A">
      <w:pPr>
        <w:rPr>
          <w:rFonts w:cs="Arial"/>
          <w:szCs w:val="22"/>
        </w:rPr>
      </w:pPr>
      <w:r w:rsidRPr="00782716">
        <w:rPr>
          <w:rFonts w:cs="Arial"/>
          <w:i/>
          <w:szCs w:val="22"/>
        </w:rPr>
        <w:t>Paul Debois,</w:t>
      </w:r>
      <w:r>
        <w:rPr>
          <w:rFonts w:cs="Arial"/>
          <w:szCs w:val="22"/>
        </w:rPr>
        <w:t xml:space="preserve"> Vordingborg Kommune omtalte kort de årlige fugleoptællingsrapporter fra Stege Jordbassiner og Nyord Enge. </w:t>
      </w:r>
    </w:p>
    <w:p w:rsidR="00EC65ED" w:rsidRDefault="00EC65ED" w:rsidP="005E1C5A">
      <w:pPr>
        <w:rPr>
          <w:rFonts w:cs="Arial"/>
          <w:szCs w:val="22"/>
        </w:rPr>
      </w:pPr>
      <w:r>
        <w:rPr>
          <w:rFonts w:cs="Arial"/>
          <w:szCs w:val="22"/>
        </w:rPr>
        <w:t>./. Vedhæftes referatet.</w:t>
      </w:r>
    </w:p>
    <w:p w:rsidR="00EC65ED" w:rsidRDefault="00EC65ED" w:rsidP="005E1C5A">
      <w:pPr>
        <w:rPr>
          <w:rFonts w:cs="Arial"/>
          <w:szCs w:val="22"/>
        </w:rPr>
      </w:pPr>
    </w:p>
    <w:p w:rsidR="00EC65ED" w:rsidRDefault="00EC65ED" w:rsidP="005E1C5A">
      <w:pPr>
        <w:rPr>
          <w:rFonts w:cs="Arial"/>
          <w:szCs w:val="22"/>
        </w:rPr>
      </w:pPr>
      <w:r w:rsidRPr="00782716">
        <w:rPr>
          <w:rFonts w:cs="Arial"/>
          <w:i/>
          <w:szCs w:val="22"/>
        </w:rPr>
        <w:t>Peter Tillisch</w:t>
      </w:r>
      <w:r>
        <w:rPr>
          <w:rFonts w:cs="Arial"/>
          <w:szCs w:val="22"/>
        </w:rPr>
        <w:t>, Dansk Skovforening omtalte:</w:t>
      </w:r>
    </w:p>
    <w:p w:rsidR="00EC65ED" w:rsidRDefault="00EC65ED" w:rsidP="00EC65ED">
      <w:pPr>
        <w:pStyle w:val="Listeafsnit"/>
        <w:numPr>
          <w:ilvl w:val="0"/>
          <w:numId w:val="3"/>
        </w:numPr>
        <w:rPr>
          <w:rFonts w:cs="Arial"/>
          <w:szCs w:val="22"/>
        </w:rPr>
      </w:pPr>
      <w:r>
        <w:rPr>
          <w:rFonts w:cs="Arial"/>
          <w:szCs w:val="22"/>
        </w:rPr>
        <w:t>At biodiversitetspolitikken giver anledning til bekymring</w:t>
      </w:r>
    </w:p>
    <w:p w:rsidR="00EC65ED" w:rsidRDefault="00EC65ED" w:rsidP="00EC65ED">
      <w:pPr>
        <w:pStyle w:val="Listeafsnit"/>
        <w:numPr>
          <w:ilvl w:val="0"/>
          <w:numId w:val="3"/>
        </w:numPr>
        <w:rPr>
          <w:rFonts w:cs="Arial"/>
          <w:szCs w:val="22"/>
        </w:rPr>
      </w:pPr>
      <w:r>
        <w:rPr>
          <w:rFonts w:cs="Arial"/>
          <w:szCs w:val="22"/>
        </w:rPr>
        <w:t>Det reviderede nationale skovprogram</w:t>
      </w:r>
    </w:p>
    <w:p w:rsidR="00EC65ED" w:rsidRDefault="00EC65ED" w:rsidP="00EC65ED">
      <w:pPr>
        <w:pStyle w:val="Listeafsnit"/>
        <w:numPr>
          <w:ilvl w:val="0"/>
          <w:numId w:val="3"/>
        </w:numPr>
        <w:rPr>
          <w:rFonts w:cs="Arial"/>
          <w:szCs w:val="22"/>
        </w:rPr>
      </w:pPr>
      <w:r>
        <w:rPr>
          <w:rFonts w:cs="Arial"/>
          <w:szCs w:val="22"/>
        </w:rPr>
        <w:t xml:space="preserve">Løse hunde og mountainbikes </w:t>
      </w:r>
      <w:r w:rsidR="008846FF">
        <w:rPr>
          <w:rFonts w:cs="Arial"/>
          <w:szCs w:val="22"/>
        </w:rPr>
        <w:t>(et nyt problem)</w:t>
      </w:r>
    </w:p>
    <w:p w:rsidR="008846FF" w:rsidRDefault="008846FF" w:rsidP="00EC65ED">
      <w:pPr>
        <w:pStyle w:val="Listeafsnit"/>
        <w:numPr>
          <w:ilvl w:val="0"/>
          <w:numId w:val="3"/>
        </w:numPr>
        <w:rPr>
          <w:rFonts w:cs="Arial"/>
          <w:szCs w:val="22"/>
        </w:rPr>
      </w:pPr>
      <w:r>
        <w:rPr>
          <w:rFonts w:cs="Arial"/>
          <w:szCs w:val="22"/>
        </w:rPr>
        <w:t>At der var 17.000 deltagere til skovens dag i 2015.</w:t>
      </w:r>
      <w:r w:rsidR="00782716">
        <w:rPr>
          <w:rFonts w:cs="Arial"/>
          <w:szCs w:val="22"/>
        </w:rPr>
        <w:t xml:space="preserve"> Ser gerne flere skove medvirker.</w:t>
      </w:r>
    </w:p>
    <w:p w:rsidR="004A3D23" w:rsidRDefault="004A3D23" w:rsidP="00782716">
      <w:pPr>
        <w:rPr>
          <w:rFonts w:cs="Arial"/>
          <w:szCs w:val="22"/>
        </w:rPr>
      </w:pPr>
    </w:p>
    <w:p w:rsidR="004A3D23" w:rsidRDefault="004A3D23" w:rsidP="00782716">
      <w:pPr>
        <w:rPr>
          <w:rFonts w:cs="Arial"/>
          <w:szCs w:val="22"/>
        </w:rPr>
      </w:pPr>
      <w:r w:rsidRPr="004A3D23">
        <w:rPr>
          <w:rFonts w:cs="Arial"/>
          <w:i/>
          <w:szCs w:val="22"/>
        </w:rPr>
        <w:t>Henrik Dahl</w:t>
      </w:r>
      <w:r>
        <w:rPr>
          <w:rFonts w:cs="Arial"/>
          <w:szCs w:val="22"/>
        </w:rPr>
        <w:t>, Dansk Ornitologisk Forening omtalte:</w:t>
      </w:r>
    </w:p>
    <w:p w:rsidR="004A3D23" w:rsidRDefault="004A3D23" w:rsidP="004A3D23">
      <w:pPr>
        <w:pStyle w:val="Listeafsnit"/>
        <w:numPr>
          <w:ilvl w:val="0"/>
          <w:numId w:val="3"/>
        </w:numPr>
        <w:rPr>
          <w:rFonts w:cs="Arial"/>
          <w:szCs w:val="22"/>
        </w:rPr>
      </w:pPr>
      <w:r>
        <w:rPr>
          <w:rFonts w:cs="Arial"/>
          <w:szCs w:val="22"/>
        </w:rPr>
        <w:t>Kampagne for engfugle</w:t>
      </w:r>
    </w:p>
    <w:p w:rsidR="004A3D23" w:rsidRPr="004A3D23" w:rsidRDefault="004A3D23" w:rsidP="004A3D23">
      <w:pPr>
        <w:pStyle w:val="Listeafsnit"/>
        <w:numPr>
          <w:ilvl w:val="0"/>
          <w:numId w:val="3"/>
        </w:numPr>
        <w:rPr>
          <w:rFonts w:cs="Arial"/>
          <w:szCs w:val="22"/>
        </w:rPr>
      </w:pPr>
      <w:r>
        <w:rPr>
          <w:rFonts w:cs="Arial"/>
          <w:szCs w:val="22"/>
        </w:rPr>
        <w:t>Omtalte gødning som et problem i ovennævnte sammenhæng.</w:t>
      </w:r>
    </w:p>
    <w:p w:rsidR="008846FF" w:rsidRDefault="004A3D23" w:rsidP="004A3D23">
      <w:pPr>
        <w:rPr>
          <w:rFonts w:cs="Arial"/>
          <w:szCs w:val="22"/>
        </w:rPr>
      </w:pPr>
      <w:r>
        <w:rPr>
          <w:rFonts w:cs="Arial"/>
          <w:szCs w:val="22"/>
        </w:rPr>
        <w:t xml:space="preserve"> </w:t>
      </w:r>
    </w:p>
    <w:p w:rsidR="004A3D23" w:rsidRDefault="004A3D23" w:rsidP="004A3D23">
      <w:pPr>
        <w:rPr>
          <w:rFonts w:cs="Arial"/>
          <w:szCs w:val="22"/>
        </w:rPr>
      </w:pPr>
      <w:r w:rsidRPr="004A3D23">
        <w:rPr>
          <w:rFonts w:cs="Arial"/>
          <w:i/>
          <w:szCs w:val="22"/>
        </w:rPr>
        <w:t>Martin Vestergaard</w:t>
      </w:r>
      <w:r>
        <w:rPr>
          <w:rFonts w:cs="Arial"/>
          <w:szCs w:val="22"/>
        </w:rPr>
        <w:t>, Danmarks Naturfredningsforening</w:t>
      </w:r>
    </w:p>
    <w:p w:rsidR="004A3D23" w:rsidRDefault="004A3D23" w:rsidP="004A3D23">
      <w:pPr>
        <w:pStyle w:val="Listeafsnit"/>
        <w:numPr>
          <w:ilvl w:val="0"/>
          <w:numId w:val="3"/>
        </w:numPr>
        <w:rPr>
          <w:rFonts w:cs="Arial"/>
          <w:szCs w:val="22"/>
        </w:rPr>
      </w:pPr>
      <w:r>
        <w:rPr>
          <w:rFonts w:cs="Arial"/>
          <w:szCs w:val="22"/>
        </w:rPr>
        <w:lastRenderedPageBreak/>
        <w:t>Havde lignende bekymringer som Henrik Dahl i forhold til enge/engfugle</w:t>
      </w:r>
    </w:p>
    <w:p w:rsidR="004A3D23" w:rsidRDefault="004A3D23" w:rsidP="004A3D23">
      <w:pPr>
        <w:pStyle w:val="Listeafsnit"/>
        <w:numPr>
          <w:ilvl w:val="0"/>
          <w:numId w:val="3"/>
        </w:numPr>
        <w:rPr>
          <w:rFonts w:cs="Arial"/>
          <w:szCs w:val="22"/>
        </w:rPr>
      </w:pPr>
      <w:r>
        <w:rPr>
          <w:rFonts w:cs="Arial"/>
          <w:szCs w:val="22"/>
        </w:rPr>
        <w:t>Og udtrykte bekymring i forhold til regeringens udmeldinger i forhold til ændringer i Planlovgivningen, Kystnærhedszonen og Strandbeskyttelseslinjen.</w:t>
      </w:r>
    </w:p>
    <w:p w:rsidR="004A3D23" w:rsidRDefault="004A3D23" w:rsidP="004A3D23">
      <w:pPr>
        <w:rPr>
          <w:rFonts w:cs="Arial"/>
          <w:szCs w:val="22"/>
        </w:rPr>
      </w:pPr>
    </w:p>
    <w:p w:rsidR="004A3D23" w:rsidRDefault="004A3D23" w:rsidP="004A3D23">
      <w:pPr>
        <w:rPr>
          <w:rFonts w:cs="Arial"/>
          <w:szCs w:val="22"/>
        </w:rPr>
      </w:pPr>
      <w:r w:rsidRPr="009E248C">
        <w:rPr>
          <w:rFonts w:cs="Arial"/>
          <w:i/>
          <w:szCs w:val="22"/>
        </w:rPr>
        <w:t>Mikkel Bornø Clausen</w:t>
      </w:r>
      <w:r>
        <w:rPr>
          <w:rFonts w:cs="Arial"/>
          <w:szCs w:val="22"/>
        </w:rPr>
        <w:t xml:space="preserve">, Naturstyrelsen Storstrøm omtalte den nyligt gennemførte høring af driftsplanerne for statens skov- og naturarealer. Høringen sluttede 15. oktober. Driftsplanerne </w:t>
      </w:r>
      <w:r w:rsidR="009E248C">
        <w:rPr>
          <w:rFonts w:cs="Arial"/>
          <w:szCs w:val="22"/>
        </w:rPr>
        <w:t xml:space="preserve">gælder de kommende 15 år. </w:t>
      </w:r>
    </w:p>
    <w:p w:rsidR="009E248C" w:rsidRDefault="009E248C" w:rsidP="004A3D23">
      <w:pPr>
        <w:rPr>
          <w:rFonts w:cs="Arial"/>
          <w:szCs w:val="22"/>
        </w:rPr>
      </w:pPr>
    </w:p>
    <w:p w:rsidR="009E248C" w:rsidRPr="004A3D23" w:rsidRDefault="009E248C" w:rsidP="004A3D23">
      <w:pPr>
        <w:rPr>
          <w:rFonts w:cs="Arial"/>
          <w:szCs w:val="22"/>
        </w:rPr>
      </w:pPr>
      <w:r w:rsidRPr="00576A4F">
        <w:rPr>
          <w:rFonts w:cs="Arial"/>
          <w:i/>
          <w:szCs w:val="22"/>
        </w:rPr>
        <w:t>Thomas Christfort</w:t>
      </w:r>
      <w:r w:rsidR="00576A4F">
        <w:rPr>
          <w:rFonts w:cs="Arial"/>
          <w:szCs w:val="22"/>
        </w:rPr>
        <w:t>,</w:t>
      </w:r>
      <w:r>
        <w:rPr>
          <w:rFonts w:cs="Arial"/>
          <w:szCs w:val="22"/>
        </w:rPr>
        <w:t xml:space="preserve"> Vordingborg Kommune</w:t>
      </w:r>
      <w:r w:rsidR="00576A4F">
        <w:rPr>
          <w:rFonts w:cs="Arial"/>
          <w:szCs w:val="22"/>
        </w:rPr>
        <w:t xml:space="preserve"> omtalte besøg fra folketingsudvalg i relation til Planloven /planlovsændringer. Nævnte problematikkerne omkring Sukkerfabrikken i Stege, Stenminerne ved Hårbølle og Masnedø. Udtrykte ønske om mindre rigide regler. </w:t>
      </w:r>
    </w:p>
    <w:p w:rsidR="004A3D23" w:rsidRDefault="004A3D23" w:rsidP="004A3D23">
      <w:pPr>
        <w:rPr>
          <w:rFonts w:cs="Arial"/>
          <w:szCs w:val="22"/>
        </w:rPr>
      </w:pPr>
    </w:p>
    <w:p w:rsidR="00FB2C9A" w:rsidRPr="005A060C" w:rsidRDefault="00FB2C9A" w:rsidP="004A3D23">
      <w:pPr>
        <w:rPr>
          <w:rFonts w:cs="Arial"/>
          <w:b/>
          <w:sz w:val="24"/>
          <w:szCs w:val="24"/>
        </w:rPr>
      </w:pPr>
      <w:r w:rsidRPr="005A060C">
        <w:rPr>
          <w:rFonts w:cs="Arial"/>
          <w:b/>
          <w:sz w:val="24"/>
          <w:szCs w:val="24"/>
        </w:rPr>
        <w:t>Ad. 7) Evt. herunder næste års møder.</w:t>
      </w:r>
    </w:p>
    <w:p w:rsidR="00FB2C9A" w:rsidRDefault="00FB2C9A" w:rsidP="004A3D23">
      <w:pPr>
        <w:rPr>
          <w:rFonts w:cs="Arial"/>
          <w:szCs w:val="22"/>
        </w:rPr>
      </w:pPr>
      <w:r>
        <w:rPr>
          <w:rFonts w:cs="Arial"/>
          <w:szCs w:val="22"/>
        </w:rPr>
        <w:t>Kommunalbestyrelsens mødekalender foreligger ikke i en endelig udgave.</w:t>
      </w:r>
    </w:p>
    <w:p w:rsidR="00B86438" w:rsidRDefault="00FB2C9A" w:rsidP="004A3D23">
      <w:pPr>
        <w:rPr>
          <w:rFonts w:cs="Arial"/>
          <w:szCs w:val="22"/>
        </w:rPr>
      </w:pPr>
      <w:r>
        <w:rPr>
          <w:rFonts w:cs="Arial"/>
          <w:szCs w:val="22"/>
        </w:rPr>
        <w:t xml:space="preserve">Derfor udmeldes datoerne efterfølgende. Der tilrettelægges som vanligt 4 ordinære møder og 2 ekskursioner. Møderne forventes at ligge mandage </w:t>
      </w:r>
      <w:r w:rsidR="00B86438">
        <w:rPr>
          <w:rFonts w:cs="Arial"/>
          <w:szCs w:val="22"/>
        </w:rPr>
        <w:t xml:space="preserve">17 – 19.30 </w:t>
      </w:r>
      <w:r>
        <w:rPr>
          <w:rFonts w:cs="Arial"/>
          <w:szCs w:val="22"/>
        </w:rPr>
        <w:t>i februar, maj, september og november. Ekskursionerne på mandage</w:t>
      </w:r>
      <w:r w:rsidR="00B86438">
        <w:rPr>
          <w:rFonts w:cs="Arial"/>
          <w:szCs w:val="22"/>
        </w:rPr>
        <w:t xml:space="preserve"> 15.30 – 19.30 </w:t>
      </w:r>
      <w:r>
        <w:rPr>
          <w:rFonts w:cs="Arial"/>
          <w:szCs w:val="22"/>
        </w:rPr>
        <w:t xml:space="preserve">i </w:t>
      </w:r>
      <w:r w:rsidR="00B86438">
        <w:rPr>
          <w:rFonts w:cs="Arial"/>
          <w:szCs w:val="22"/>
        </w:rPr>
        <w:t>maj/</w:t>
      </w:r>
      <w:r>
        <w:rPr>
          <w:rFonts w:cs="Arial"/>
          <w:szCs w:val="22"/>
        </w:rPr>
        <w:t>juni og september</w:t>
      </w:r>
      <w:r w:rsidR="00B86438">
        <w:rPr>
          <w:rFonts w:cs="Arial"/>
          <w:szCs w:val="22"/>
        </w:rPr>
        <w:t xml:space="preserve">. </w:t>
      </w:r>
    </w:p>
    <w:p w:rsidR="00B86438" w:rsidRDefault="00B86438" w:rsidP="004A3D23">
      <w:pPr>
        <w:rPr>
          <w:rFonts w:cs="Arial"/>
          <w:szCs w:val="22"/>
        </w:rPr>
      </w:pPr>
    </w:p>
    <w:p w:rsidR="00FB2C9A" w:rsidRDefault="00B86438" w:rsidP="004A3D23">
      <w:pPr>
        <w:rPr>
          <w:rFonts w:cs="Arial"/>
          <w:szCs w:val="22"/>
        </w:rPr>
      </w:pPr>
      <w:r>
        <w:rPr>
          <w:rFonts w:cs="Arial"/>
          <w:szCs w:val="22"/>
        </w:rPr>
        <w:t>Næste møde forventes at have et kulturhistorisk tema om middelalder ”borge / anlæg” i Vordingborg Kommune</w:t>
      </w:r>
      <w:r w:rsidR="00FB2C9A">
        <w:rPr>
          <w:rFonts w:cs="Arial"/>
          <w:szCs w:val="22"/>
        </w:rPr>
        <w:t xml:space="preserve"> </w:t>
      </w:r>
      <w:r>
        <w:rPr>
          <w:rFonts w:cs="Arial"/>
          <w:szCs w:val="22"/>
        </w:rPr>
        <w:t xml:space="preserve">v/ Jonas Christensen, Museerne Sydøstdanmark. </w:t>
      </w:r>
    </w:p>
    <w:p w:rsidR="00B86438" w:rsidRDefault="00B86438" w:rsidP="004A3D23">
      <w:pPr>
        <w:rPr>
          <w:rFonts w:cs="Arial"/>
          <w:szCs w:val="22"/>
        </w:rPr>
      </w:pPr>
    </w:p>
    <w:p w:rsidR="00B86438" w:rsidRDefault="00B86438" w:rsidP="004A3D23">
      <w:pPr>
        <w:rPr>
          <w:rFonts w:cs="Arial"/>
          <w:szCs w:val="22"/>
        </w:rPr>
      </w:pPr>
      <w:r>
        <w:rPr>
          <w:rFonts w:cs="Arial"/>
          <w:szCs w:val="22"/>
        </w:rPr>
        <w:t>Peter Tillisch tilbød i relation hertil at fremvise Rosenfeldt (ekskursionsmål).</w:t>
      </w:r>
    </w:p>
    <w:p w:rsidR="00B86438" w:rsidRPr="00EC65ED" w:rsidRDefault="00B86438" w:rsidP="004A3D23">
      <w:pPr>
        <w:rPr>
          <w:rFonts w:cs="Arial"/>
          <w:szCs w:val="22"/>
        </w:rPr>
      </w:pPr>
    </w:p>
    <w:p w:rsidR="00B86438" w:rsidRDefault="00B86438" w:rsidP="00B86438">
      <w:pPr>
        <w:rPr>
          <w:rFonts w:cs="Arial"/>
          <w:szCs w:val="22"/>
        </w:rPr>
      </w:pPr>
      <w:r>
        <w:rPr>
          <w:rFonts w:cs="Arial"/>
          <w:szCs w:val="22"/>
        </w:rPr>
        <w:t>Andet emne på venteliste er ”Strategier for den fysiske vandløbsforvaltning”.</w:t>
      </w:r>
    </w:p>
    <w:p w:rsidR="00EC65ED" w:rsidRDefault="00EC65ED" w:rsidP="005E1C5A">
      <w:pPr>
        <w:rPr>
          <w:rFonts w:cs="Arial"/>
          <w:szCs w:val="22"/>
        </w:rPr>
      </w:pPr>
    </w:p>
    <w:p w:rsidR="00CD00BE" w:rsidRDefault="00CD00BE" w:rsidP="005E1C5A">
      <w:pPr>
        <w:rPr>
          <w:rFonts w:cs="Arial"/>
          <w:szCs w:val="22"/>
        </w:rPr>
      </w:pPr>
      <w:r>
        <w:rPr>
          <w:rFonts w:cs="Arial"/>
          <w:szCs w:val="22"/>
        </w:rPr>
        <w:t>Husk at tilbud om oplæg og forslag/ønsker om emner på dagsordenen kan sendes til undertegnede.</w:t>
      </w:r>
    </w:p>
    <w:p w:rsidR="00CD00BE" w:rsidRDefault="00CD00BE" w:rsidP="005E1C5A">
      <w:pPr>
        <w:rPr>
          <w:rFonts w:cs="Arial"/>
          <w:szCs w:val="22"/>
        </w:rPr>
      </w:pPr>
      <w:r>
        <w:rPr>
          <w:rFonts w:cs="Arial"/>
          <w:szCs w:val="22"/>
        </w:rPr>
        <w:t xml:space="preserve">Hvis et emne ønskes med på et bestemt møde, da send dette til mig senest 14 dage før mødedato. </w:t>
      </w:r>
    </w:p>
    <w:p w:rsidR="00CD00BE" w:rsidRPr="00D6147D" w:rsidRDefault="00CD00BE" w:rsidP="005E1C5A">
      <w:pPr>
        <w:rPr>
          <w:rFonts w:cs="Arial"/>
          <w:szCs w:val="22"/>
        </w:rPr>
      </w:pPr>
    </w:p>
    <w:p w:rsidR="005E1C5A" w:rsidRPr="00591B9E" w:rsidRDefault="00413BA9" w:rsidP="00EF191F">
      <w:r>
        <w:t>V</w:t>
      </w:r>
      <w:r w:rsidR="005E1C5A" w:rsidRPr="00591B9E">
        <w:t>enlig hilsen</w:t>
      </w:r>
    </w:p>
    <w:p w:rsidR="00591B9E" w:rsidRPr="00591B9E" w:rsidRDefault="00591B9E" w:rsidP="005E1C5A">
      <w:pPr>
        <w:rPr>
          <w:rFonts w:cs="Arial"/>
          <w:szCs w:val="22"/>
        </w:rPr>
      </w:pPr>
    </w:p>
    <w:p w:rsidR="00C333DE" w:rsidRPr="00D6147D" w:rsidRDefault="00052EBA" w:rsidP="005E1C5A">
      <w:pPr>
        <w:rPr>
          <w:rFonts w:cs="Arial"/>
          <w:szCs w:val="22"/>
        </w:rPr>
      </w:pPr>
      <w:r w:rsidRPr="00D6147D">
        <w:rPr>
          <w:rFonts w:cs="Arial"/>
          <w:szCs w:val="22"/>
        </w:rPr>
        <w:t>Paul Debois</w:t>
      </w:r>
    </w:p>
    <w:sectPr w:rsidR="00C333DE" w:rsidRPr="00D6147D" w:rsidSect="003B3BF5">
      <w:headerReference w:type="even" r:id="rId12"/>
      <w:headerReference w:type="default" r:id="rId13"/>
      <w:footerReference w:type="even" r:id="rId14"/>
      <w:footerReference w:type="default" r:id="rId15"/>
      <w:headerReference w:type="first" r:id="rId16"/>
      <w:footerReference w:type="first" r:id="rId17"/>
      <w:pgSz w:w="11906" w:h="16838"/>
      <w:pgMar w:top="1701" w:right="1418"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EBA" w:rsidRDefault="00052EBA">
      <w:r>
        <w:separator/>
      </w:r>
    </w:p>
  </w:endnote>
  <w:endnote w:type="continuationSeparator" w:id="0">
    <w:p w:rsidR="00052EBA" w:rsidRDefault="0005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BF5" w:rsidRDefault="0038583D" w:rsidP="005519FA">
    <w:pPr>
      <w:pStyle w:val="Sidefod"/>
      <w:framePr w:wrap="around" w:vAnchor="text" w:hAnchor="margin" w:xAlign="right" w:y="1"/>
      <w:rPr>
        <w:rStyle w:val="Sidetal"/>
      </w:rPr>
    </w:pPr>
    <w:r>
      <w:rPr>
        <w:rStyle w:val="Sidetal"/>
      </w:rPr>
      <w:fldChar w:fldCharType="begin"/>
    </w:r>
    <w:r w:rsidR="003B3BF5">
      <w:rPr>
        <w:rStyle w:val="Sidetal"/>
      </w:rPr>
      <w:instrText xml:space="preserve">PAGE  </w:instrText>
    </w:r>
    <w:r>
      <w:rPr>
        <w:rStyle w:val="Sidetal"/>
      </w:rPr>
      <w:fldChar w:fldCharType="end"/>
    </w:r>
  </w:p>
  <w:p w:rsidR="003B3BF5" w:rsidRDefault="003B3BF5" w:rsidP="005519FA">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BF5" w:rsidRDefault="0038583D" w:rsidP="005519FA">
    <w:pPr>
      <w:pStyle w:val="Sidefod"/>
      <w:framePr w:wrap="around" w:vAnchor="text" w:hAnchor="margin" w:xAlign="right" w:y="1"/>
      <w:rPr>
        <w:rStyle w:val="Sidetal"/>
      </w:rPr>
    </w:pPr>
    <w:r>
      <w:rPr>
        <w:rStyle w:val="Sidetal"/>
      </w:rPr>
      <w:fldChar w:fldCharType="begin"/>
    </w:r>
    <w:r w:rsidR="003B3BF5">
      <w:rPr>
        <w:rStyle w:val="Sidetal"/>
      </w:rPr>
      <w:instrText xml:space="preserve">PAGE  </w:instrText>
    </w:r>
    <w:r>
      <w:rPr>
        <w:rStyle w:val="Sidetal"/>
      </w:rPr>
      <w:fldChar w:fldCharType="separate"/>
    </w:r>
    <w:r w:rsidR="006F2B44">
      <w:rPr>
        <w:rStyle w:val="Sidetal"/>
        <w:noProof/>
      </w:rPr>
      <w:t>2</w:t>
    </w:r>
    <w:r>
      <w:rPr>
        <w:rStyle w:val="Sidetal"/>
      </w:rPr>
      <w:fldChar w:fldCharType="end"/>
    </w:r>
  </w:p>
  <w:p w:rsidR="003B3BF5" w:rsidRDefault="003B3BF5" w:rsidP="005519FA">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9E" w:rsidRDefault="00591B9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EBA" w:rsidRDefault="00052EBA">
      <w:r>
        <w:separator/>
      </w:r>
    </w:p>
  </w:footnote>
  <w:footnote w:type="continuationSeparator" w:id="0">
    <w:p w:rsidR="00052EBA" w:rsidRDefault="00052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9E" w:rsidRDefault="00591B9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9E" w:rsidRDefault="00591B9E">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9E" w:rsidRDefault="00591B9E" w:rsidP="00591B9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626FB"/>
    <w:multiLevelType w:val="hybridMultilevel"/>
    <w:tmpl w:val="379A7F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6E135A2"/>
    <w:multiLevelType w:val="hybridMultilevel"/>
    <w:tmpl w:val="748826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0890687"/>
    <w:multiLevelType w:val="hybridMultilevel"/>
    <w:tmpl w:val="A54A7CF8"/>
    <w:lvl w:ilvl="0" w:tplc="50C869DC">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OfficeInstanceGUID" w:val="{27ECD5AC-A8A0-46B4-BCD9-03A6C95473C3}"/>
    <w:docVar w:name="SaveInTemplateCenterEnabled" w:val="False"/>
  </w:docVars>
  <w:rsids>
    <w:rsidRoot w:val="00052EBA"/>
    <w:rsid w:val="00034E4F"/>
    <w:rsid w:val="000400F5"/>
    <w:rsid w:val="00052EBA"/>
    <w:rsid w:val="000C357B"/>
    <w:rsid w:val="000D06E8"/>
    <w:rsid w:val="000D54CA"/>
    <w:rsid w:val="000F66C6"/>
    <w:rsid w:val="00121328"/>
    <w:rsid w:val="00165282"/>
    <w:rsid w:val="001A0865"/>
    <w:rsid w:val="001A62BC"/>
    <w:rsid w:val="001C0335"/>
    <w:rsid w:val="001C0A85"/>
    <w:rsid w:val="001C52DF"/>
    <w:rsid w:val="001D476F"/>
    <w:rsid w:val="001D7D4F"/>
    <w:rsid w:val="001E4B1E"/>
    <w:rsid w:val="001F6ADE"/>
    <w:rsid w:val="00204B86"/>
    <w:rsid w:val="00206484"/>
    <w:rsid w:val="0021723C"/>
    <w:rsid w:val="00265F51"/>
    <w:rsid w:val="002777AD"/>
    <w:rsid w:val="002A2842"/>
    <w:rsid w:val="002A5041"/>
    <w:rsid w:val="002A5131"/>
    <w:rsid w:val="002D2827"/>
    <w:rsid w:val="00345123"/>
    <w:rsid w:val="00346D5C"/>
    <w:rsid w:val="00357516"/>
    <w:rsid w:val="003619E9"/>
    <w:rsid w:val="0037336B"/>
    <w:rsid w:val="00376A0D"/>
    <w:rsid w:val="0038109A"/>
    <w:rsid w:val="0038583D"/>
    <w:rsid w:val="00391405"/>
    <w:rsid w:val="00397959"/>
    <w:rsid w:val="003A6F5F"/>
    <w:rsid w:val="003B3BF5"/>
    <w:rsid w:val="003D473E"/>
    <w:rsid w:val="003F48A1"/>
    <w:rsid w:val="00413BA9"/>
    <w:rsid w:val="00464AE7"/>
    <w:rsid w:val="004959D3"/>
    <w:rsid w:val="004A3D23"/>
    <w:rsid w:val="004C62D7"/>
    <w:rsid w:val="0050228D"/>
    <w:rsid w:val="005033E6"/>
    <w:rsid w:val="005210F6"/>
    <w:rsid w:val="00525ABF"/>
    <w:rsid w:val="00531849"/>
    <w:rsid w:val="005356CC"/>
    <w:rsid w:val="005519FA"/>
    <w:rsid w:val="00556F56"/>
    <w:rsid w:val="00576A4F"/>
    <w:rsid w:val="0058619C"/>
    <w:rsid w:val="005918B8"/>
    <w:rsid w:val="00591B9E"/>
    <w:rsid w:val="005A060C"/>
    <w:rsid w:val="005D5316"/>
    <w:rsid w:val="005E1C5A"/>
    <w:rsid w:val="00605EF1"/>
    <w:rsid w:val="00615DE5"/>
    <w:rsid w:val="006263B3"/>
    <w:rsid w:val="006525B7"/>
    <w:rsid w:val="00660C2C"/>
    <w:rsid w:val="00686D27"/>
    <w:rsid w:val="0069021C"/>
    <w:rsid w:val="006A3E21"/>
    <w:rsid w:val="006B47CE"/>
    <w:rsid w:val="006C0727"/>
    <w:rsid w:val="006D5C63"/>
    <w:rsid w:val="006E3450"/>
    <w:rsid w:val="006F2B44"/>
    <w:rsid w:val="00705268"/>
    <w:rsid w:val="00712C59"/>
    <w:rsid w:val="007149B3"/>
    <w:rsid w:val="00724B41"/>
    <w:rsid w:val="00725AAB"/>
    <w:rsid w:val="00745DAB"/>
    <w:rsid w:val="00763DCE"/>
    <w:rsid w:val="00764746"/>
    <w:rsid w:val="007674B9"/>
    <w:rsid w:val="00782716"/>
    <w:rsid w:val="007D41A4"/>
    <w:rsid w:val="007D757D"/>
    <w:rsid w:val="007F76AC"/>
    <w:rsid w:val="008024EB"/>
    <w:rsid w:val="008172EB"/>
    <w:rsid w:val="00825462"/>
    <w:rsid w:val="00836074"/>
    <w:rsid w:val="008507CF"/>
    <w:rsid w:val="0085327F"/>
    <w:rsid w:val="008620BA"/>
    <w:rsid w:val="008621A5"/>
    <w:rsid w:val="008817D4"/>
    <w:rsid w:val="008846FF"/>
    <w:rsid w:val="008A2A2B"/>
    <w:rsid w:val="008A67C9"/>
    <w:rsid w:val="008D25AF"/>
    <w:rsid w:val="008E29A1"/>
    <w:rsid w:val="008E4F28"/>
    <w:rsid w:val="00901B55"/>
    <w:rsid w:val="00901D23"/>
    <w:rsid w:val="00902943"/>
    <w:rsid w:val="00912B45"/>
    <w:rsid w:val="0092051E"/>
    <w:rsid w:val="0093149A"/>
    <w:rsid w:val="00970EFF"/>
    <w:rsid w:val="009772C2"/>
    <w:rsid w:val="0098032D"/>
    <w:rsid w:val="00991659"/>
    <w:rsid w:val="009D44F3"/>
    <w:rsid w:val="009D5A2B"/>
    <w:rsid w:val="009E248C"/>
    <w:rsid w:val="00A21C4C"/>
    <w:rsid w:val="00A53BEC"/>
    <w:rsid w:val="00A67454"/>
    <w:rsid w:val="00A841C3"/>
    <w:rsid w:val="00A920E9"/>
    <w:rsid w:val="00A937C5"/>
    <w:rsid w:val="00AA6577"/>
    <w:rsid w:val="00AC387F"/>
    <w:rsid w:val="00AD71D5"/>
    <w:rsid w:val="00AD74AF"/>
    <w:rsid w:val="00AE3BA1"/>
    <w:rsid w:val="00B01C11"/>
    <w:rsid w:val="00B1734C"/>
    <w:rsid w:val="00B212F9"/>
    <w:rsid w:val="00B3274E"/>
    <w:rsid w:val="00B46781"/>
    <w:rsid w:val="00B572F7"/>
    <w:rsid w:val="00B86438"/>
    <w:rsid w:val="00B93974"/>
    <w:rsid w:val="00B94668"/>
    <w:rsid w:val="00B97515"/>
    <w:rsid w:val="00BA2E58"/>
    <w:rsid w:val="00BA6215"/>
    <w:rsid w:val="00BD4238"/>
    <w:rsid w:val="00C04846"/>
    <w:rsid w:val="00C079AD"/>
    <w:rsid w:val="00C140B2"/>
    <w:rsid w:val="00C24842"/>
    <w:rsid w:val="00C26FCA"/>
    <w:rsid w:val="00C333DE"/>
    <w:rsid w:val="00C36686"/>
    <w:rsid w:val="00C4201D"/>
    <w:rsid w:val="00C461D0"/>
    <w:rsid w:val="00C52A5A"/>
    <w:rsid w:val="00C5582C"/>
    <w:rsid w:val="00C761EB"/>
    <w:rsid w:val="00C81E47"/>
    <w:rsid w:val="00C8492F"/>
    <w:rsid w:val="00C85DF2"/>
    <w:rsid w:val="00CA0CCA"/>
    <w:rsid w:val="00CA52DD"/>
    <w:rsid w:val="00CB4B2A"/>
    <w:rsid w:val="00CC0B58"/>
    <w:rsid w:val="00CD00BE"/>
    <w:rsid w:val="00CD1F5C"/>
    <w:rsid w:val="00D21634"/>
    <w:rsid w:val="00D243A0"/>
    <w:rsid w:val="00D25898"/>
    <w:rsid w:val="00D34F10"/>
    <w:rsid w:val="00D444F0"/>
    <w:rsid w:val="00D50323"/>
    <w:rsid w:val="00D57C1F"/>
    <w:rsid w:val="00D6147D"/>
    <w:rsid w:val="00D707D6"/>
    <w:rsid w:val="00D71B54"/>
    <w:rsid w:val="00D739DF"/>
    <w:rsid w:val="00DA0B84"/>
    <w:rsid w:val="00DA66A1"/>
    <w:rsid w:val="00DB4BB6"/>
    <w:rsid w:val="00DC17C3"/>
    <w:rsid w:val="00DD5750"/>
    <w:rsid w:val="00DE42AD"/>
    <w:rsid w:val="00E21A62"/>
    <w:rsid w:val="00E26984"/>
    <w:rsid w:val="00E44C0C"/>
    <w:rsid w:val="00E52589"/>
    <w:rsid w:val="00E542D8"/>
    <w:rsid w:val="00E71709"/>
    <w:rsid w:val="00E86876"/>
    <w:rsid w:val="00E970D1"/>
    <w:rsid w:val="00EA0B26"/>
    <w:rsid w:val="00EC65ED"/>
    <w:rsid w:val="00ED4206"/>
    <w:rsid w:val="00ED714E"/>
    <w:rsid w:val="00EE57DF"/>
    <w:rsid w:val="00EF148C"/>
    <w:rsid w:val="00EF191F"/>
    <w:rsid w:val="00EF6EB2"/>
    <w:rsid w:val="00F03F34"/>
    <w:rsid w:val="00F246D4"/>
    <w:rsid w:val="00F26485"/>
    <w:rsid w:val="00F2767A"/>
    <w:rsid w:val="00F4475F"/>
    <w:rsid w:val="00F47302"/>
    <w:rsid w:val="00FB0A8D"/>
    <w:rsid w:val="00FB2C9A"/>
    <w:rsid w:val="00FE1961"/>
    <w:rsid w:val="00FE7BA5"/>
    <w:rsid w:val="00FF11E9"/>
    <w:rsid w:val="00FF326E"/>
    <w:rsid w:val="00FF417F"/>
    <w:rsid w:val="00FF5A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BAA92E-2C4B-4E87-9CEB-AE1B7FBE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4CA"/>
    <w:pPr>
      <w:widowControl w:val="0"/>
      <w:spacing w:line="280" w:lineRule="atLeast"/>
    </w:pPr>
    <w:rPr>
      <w:rFonts w:ascii="Arial" w:hAnsi="Arial"/>
      <w:sz w:val="22"/>
    </w:rPr>
  </w:style>
  <w:style w:type="paragraph" w:styleId="Overskrift1">
    <w:name w:val="heading 1"/>
    <w:basedOn w:val="Normal"/>
    <w:next w:val="Normal"/>
    <w:qFormat/>
    <w:rsid w:val="008A2A2B"/>
    <w:pPr>
      <w:spacing w:after="280"/>
      <w:outlineLvl w:val="0"/>
    </w:pPr>
    <w:rPr>
      <w:rFonts w:cs="Arial"/>
      <w:b/>
      <w:szCs w:val="22"/>
      <w:lang w:val="en-US"/>
    </w:rPr>
  </w:style>
  <w:style w:type="paragraph" w:styleId="Overskrift2">
    <w:name w:val="heading 2"/>
    <w:basedOn w:val="Normal"/>
    <w:next w:val="Normal"/>
    <w:qFormat/>
    <w:rsid w:val="00525ABF"/>
    <w:pPr>
      <w:outlineLvl w:val="1"/>
    </w:pPr>
    <w:rPr>
      <w:rFonts w:cs="Arial"/>
      <w:b/>
      <w:szCs w:val="22"/>
    </w:rPr>
  </w:style>
  <w:style w:type="paragraph" w:styleId="Overskrift3">
    <w:name w:val="heading 3"/>
    <w:basedOn w:val="Normal"/>
    <w:next w:val="Normal"/>
    <w:rsid w:val="00525ABF"/>
    <w:pP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91B9E"/>
    <w:pPr>
      <w:tabs>
        <w:tab w:val="center" w:pos="4253"/>
        <w:tab w:val="right" w:pos="8789"/>
      </w:tabs>
    </w:pPr>
  </w:style>
  <w:style w:type="character" w:styleId="Hyperlink">
    <w:name w:val="Hyperlink"/>
    <w:basedOn w:val="Standardskrifttypeiafsnit"/>
    <w:rsid w:val="008D25AF"/>
    <w:rPr>
      <w:rFonts w:ascii="Arial" w:hAnsi="Arial"/>
      <w:color w:val="auto"/>
      <w:sz w:val="22"/>
      <w:u w:val="single"/>
    </w:rPr>
  </w:style>
  <w:style w:type="paragraph" w:styleId="Dokumentoversigt">
    <w:name w:val="Document Map"/>
    <w:basedOn w:val="Normal"/>
    <w:semiHidden/>
    <w:rsid w:val="00C761EB"/>
    <w:pPr>
      <w:shd w:val="clear" w:color="auto" w:fill="000080"/>
    </w:pPr>
    <w:rPr>
      <w:rFonts w:ascii="Tahoma" w:hAnsi="Tahoma" w:cs="Tahoma"/>
      <w:sz w:val="20"/>
    </w:rPr>
  </w:style>
  <w:style w:type="paragraph" w:styleId="Markeringsbobletekst">
    <w:name w:val="Balloon Text"/>
    <w:basedOn w:val="Normal"/>
    <w:semiHidden/>
    <w:rsid w:val="00C761EB"/>
    <w:rPr>
      <w:rFonts w:ascii="Tahoma" w:hAnsi="Tahoma" w:cs="Tahoma"/>
      <w:sz w:val="16"/>
      <w:szCs w:val="16"/>
    </w:rPr>
  </w:style>
  <w:style w:type="paragraph" w:styleId="Sidefod">
    <w:name w:val="footer"/>
    <w:basedOn w:val="Normal"/>
    <w:rsid w:val="008A2A2B"/>
    <w:pPr>
      <w:tabs>
        <w:tab w:val="center" w:pos="4253"/>
        <w:tab w:val="right" w:pos="8789"/>
      </w:tabs>
    </w:pPr>
  </w:style>
  <w:style w:type="character" w:styleId="Sidetal">
    <w:name w:val="page number"/>
    <w:basedOn w:val="Standardskrifttypeiafsnit"/>
    <w:rsid w:val="001D476F"/>
    <w:rPr>
      <w:rFonts w:ascii="Arial" w:hAnsi="Arial"/>
      <w:color w:val="auto"/>
      <w:sz w:val="22"/>
      <w:u w:val="none"/>
    </w:rPr>
  </w:style>
  <w:style w:type="paragraph" w:customStyle="1" w:styleId="Kolofontekst">
    <w:name w:val="Kolofontekst"/>
    <w:basedOn w:val="Normal"/>
    <w:rsid w:val="00525ABF"/>
    <w:pPr>
      <w:framePr w:w="2163" w:h="5587" w:hRule="exact" w:hSpace="181" w:wrap="around" w:vAnchor="page" w:hAnchor="page" w:x="9180" w:y="2062" w:anchorLock="1"/>
      <w:spacing w:line="260" w:lineRule="exact"/>
    </w:pPr>
    <w:rPr>
      <w:rFonts w:cs="Arial"/>
      <w:sz w:val="18"/>
      <w:szCs w:val="18"/>
    </w:rPr>
  </w:style>
  <w:style w:type="paragraph" w:styleId="Listeafsnit">
    <w:name w:val="List Paragraph"/>
    <w:basedOn w:val="Normal"/>
    <w:uiPriority w:val="34"/>
    <w:rsid w:val="00763DCE"/>
    <w:pPr>
      <w:ind w:left="720"/>
      <w:contextualSpacing/>
    </w:pPr>
  </w:style>
  <w:style w:type="character" w:styleId="BesgtLink">
    <w:name w:val="FollowedHyperlink"/>
    <w:basedOn w:val="Standardskrifttypeiafsnit"/>
    <w:semiHidden/>
    <w:unhideWhenUsed/>
    <w:rsid w:val="000C35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72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rdingborg.dk/cms/site.aspx?p=1985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vimeo.com/14410166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ordingborg.dk/cms/site.aspx?p=11293&amp;NewsID=4332" TargetMode="Externa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6EEDF-247F-434F-B04F-B4B6D092A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B3766CE5</Template>
  <TotalTime>349</TotalTime>
  <Pages>4</Pages>
  <Words>1198</Words>
  <Characters>7310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dc:creator>
  <cp:lastModifiedBy>Paul Debois</cp:lastModifiedBy>
  <cp:revision>47</cp:revision>
  <cp:lastPrinted>2012-11-06T14:49:00Z</cp:lastPrinted>
  <dcterms:created xsi:type="dcterms:W3CDTF">2015-11-24T12:24:00Z</dcterms:created>
  <dcterms:modified xsi:type="dcterms:W3CDTF">2015-11-27T09:23:00Z</dcterms:modified>
</cp:coreProperties>
</file>